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EB2" w:rsidRPr="002A7CEC" w:rsidRDefault="00833EB2" w:rsidP="00385F4B">
      <w:pPr>
        <w:keepNext/>
        <w:spacing w:after="0" w:line="240" w:lineRule="auto"/>
        <w:outlineLvl w:val="0"/>
        <w:rPr>
          <w:rFonts w:ascii="Calibri" w:eastAsia="Times New Roman" w:hAnsi="Calibri" w:cs="Calibri"/>
          <w:b/>
          <w:bCs/>
          <w:sz w:val="36"/>
          <w:szCs w:val="36"/>
        </w:rPr>
      </w:pPr>
      <w:r w:rsidRPr="002A7CEC">
        <w:rPr>
          <w:rFonts w:ascii="Calibri" w:eastAsia="Times New Roman" w:hAnsi="Calibri" w:cs="Calibri"/>
          <w:b/>
          <w:bCs/>
          <w:sz w:val="36"/>
          <w:szCs w:val="36"/>
        </w:rPr>
        <w:t>Michelle Owens</w:t>
      </w:r>
    </w:p>
    <w:p w:rsidR="00833EB2" w:rsidRPr="00833EB2" w:rsidRDefault="00833EB2" w:rsidP="00385F4B">
      <w:pPr>
        <w:spacing w:after="0" w:line="240" w:lineRule="auto"/>
        <w:rPr>
          <w:rFonts w:ascii="Calibri" w:eastAsia="Times New Roman" w:hAnsi="Calibri" w:cs="Calibri"/>
        </w:rPr>
      </w:pPr>
      <w:r w:rsidRPr="00833EB2">
        <w:rPr>
          <w:rFonts w:ascii="Calibri" w:eastAsia="Times New Roman" w:hAnsi="Calibri" w:cs="Calibri"/>
        </w:rPr>
        <w:t>Raheen, Co. Limerick, Ireland</w:t>
      </w:r>
    </w:p>
    <w:p w:rsidR="00833EB2" w:rsidRDefault="005D42C7" w:rsidP="00385F4B">
      <w:pPr>
        <w:spacing w:after="0" w:line="240" w:lineRule="auto"/>
      </w:pPr>
      <w:r w:rsidRPr="005D42C7">
        <w:rPr>
          <w:rFonts w:ascii="Segoe UI Emoji" w:hAnsi="Segoe UI Emoji" w:cs="Segoe UI Emoji"/>
        </w:rPr>
        <w:t>📧</w:t>
      </w:r>
      <w:hyperlink r:id="rId11" w:history="1">
        <w:r w:rsidR="00DC6947" w:rsidRPr="00967756">
          <w:rPr>
            <w:rStyle w:val="Hyperlink"/>
            <w:rFonts w:ascii="Calibri" w:eastAsia="Times New Roman" w:hAnsi="Calibri" w:cs="Calibri"/>
            <w:lang w:val="it-IT"/>
          </w:rPr>
          <w:t>michelleowens359@gmail.com</w:t>
        </w:r>
        <w:r w:rsidR="00DC6947" w:rsidRPr="001745F9">
          <w:rPr>
            <w:rFonts w:ascii="Calibri" w:eastAsia="Times New Roman" w:hAnsi="Calibri" w:cs="Calibri"/>
            <w:lang w:val="it-IT"/>
          </w:rPr>
          <w:t>|</w:t>
        </w:r>
        <w:r w:rsidR="00DC6947" w:rsidRPr="00323F52">
          <w:rPr>
            <w:rStyle w:val="Hyperlink"/>
            <w:u w:val="none"/>
          </w:rPr>
          <w:t xml:space="preserve"> </w:t>
        </w:r>
        <w:r w:rsidR="00DC6947" w:rsidRPr="00323F52">
          <w:rPr>
            <w:rStyle w:val="Hyperlink"/>
            <w:rFonts w:ascii="Segoe UI Emoji" w:hAnsi="Segoe UI Emoji" w:cs="Segoe UI Emoji"/>
            <w:color w:val="D62D23" w:themeColor="text2"/>
            <w:u w:val="none"/>
          </w:rPr>
          <w:t>📞</w:t>
        </w:r>
      </w:hyperlink>
      <w:r w:rsidR="00833EB2" w:rsidRPr="00833EB2">
        <w:rPr>
          <w:rFonts w:ascii="Calibri" w:eastAsia="Times New Roman" w:hAnsi="Calibri" w:cs="Calibri"/>
          <w:lang w:val="it-IT"/>
        </w:rPr>
        <w:t xml:space="preserve"> +353 860 400 513</w:t>
      </w:r>
      <w:r w:rsidR="00583F08">
        <w:rPr>
          <w:rFonts w:ascii="Calibri" w:eastAsia="Times New Roman" w:hAnsi="Calibri" w:cs="Calibri"/>
          <w:lang w:val="it-IT"/>
        </w:rPr>
        <w:t xml:space="preserve"> |</w:t>
      </w:r>
      <w:r w:rsidR="00583F08" w:rsidRPr="00583F08">
        <w:rPr>
          <w:rFonts w:ascii="Segoe UI Emoji" w:eastAsia="Times New Roman" w:hAnsi="Segoe UI Emoji" w:cs="Segoe UI Emoji"/>
        </w:rPr>
        <w:t>🔗</w:t>
      </w:r>
      <w:hyperlink r:id="rId12" w:history="1">
        <w:r w:rsidR="00833EB2" w:rsidRPr="00833EB2">
          <w:rPr>
            <w:rFonts w:ascii="Calibri" w:eastAsia="Times New Roman" w:hAnsi="Calibri" w:cs="Calibri"/>
            <w:color w:val="0000FF"/>
            <w:u w:val="single"/>
          </w:rPr>
          <w:softHyphen/>
          <w:t>linkedin.com/in/owensmichelle</w:t>
        </w:r>
      </w:hyperlink>
    </w:p>
    <w:p w:rsidR="00597A03" w:rsidRDefault="00597A03" w:rsidP="00385F4B">
      <w:pPr>
        <w:spacing w:after="0" w:line="240" w:lineRule="auto"/>
        <w:rPr>
          <w:rFonts w:ascii="Calibri" w:eastAsia="Times New Roman" w:hAnsi="Calibri" w:cs="Calibri"/>
        </w:rPr>
      </w:pPr>
    </w:p>
    <w:p w:rsidR="00833EB2" w:rsidRDefault="009E7937" w:rsidP="00385F4B">
      <w:pPr>
        <w:spacing w:after="120" w:line="240" w:lineRule="auto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 xml:space="preserve">SENIOR </w:t>
      </w:r>
      <w:r w:rsidR="00DC58A6">
        <w:rPr>
          <w:rFonts w:ascii="Calibri" w:eastAsia="Times New Roman" w:hAnsi="Calibri" w:cs="Calibri"/>
          <w:b/>
          <w:bCs/>
        </w:rPr>
        <w:t>SCRUM MASTER</w:t>
      </w:r>
      <w:r w:rsidR="00997DD2">
        <w:rPr>
          <w:rFonts w:ascii="Calibri" w:eastAsia="Times New Roman" w:hAnsi="Calibri" w:cs="Calibri"/>
          <w:b/>
          <w:bCs/>
        </w:rPr>
        <w:t xml:space="preserve"> </w:t>
      </w:r>
      <w:r w:rsidR="002D72FB">
        <w:rPr>
          <w:rFonts w:ascii="Calibri" w:eastAsia="Times New Roman" w:hAnsi="Calibri" w:cs="Calibri"/>
          <w:b/>
          <w:bCs/>
        </w:rPr>
        <w:t>| AGILE LEADER</w:t>
      </w:r>
    </w:p>
    <w:p w:rsidR="002D72FB" w:rsidRPr="00566796" w:rsidRDefault="007F5DDE" w:rsidP="00566796">
      <w:pPr>
        <w:pStyle w:val="NoSpacing"/>
        <w:rPr>
          <w:rFonts w:ascii="Calibri" w:eastAsia="Times New Roman" w:hAnsi="Calibri" w:cs="Calibri"/>
          <w:b/>
          <w:bCs/>
        </w:rPr>
      </w:pPr>
      <w:r w:rsidRPr="00566796">
        <w:rPr>
          <w:rFonts w:ascii="Calibri" w:eastAsia="Times New Roman" w:hAnsi="Calibri" w:cs="Calibri"/>
          <w:b/>
          <w:bCs/>
        </w:rPr>
        <w:t xml:space="preserve">PERSONAL </w:t>
      </w:r>
      <w:r>
        <w:rPr>
          <w:rFonts w:ascii="Calibri" w:eastAsia="Times New Roman" w:hAnsi="Calibri" w:cs="Calibri"/>
          <w:b/>
          <w:bCs/>
        </w:rPr>
        <w:t>STATEMENT</w:t>
      </w:r>
    </w:p>
    <w:p w:rsidR="006B15F5" w:rsidRPr="006B15F5" w:rsidRDefault="006B15F5" w:rsidP="006B15F5">
      <w:pPr>
        <w:pStyle w:val="NoSpacing"/>
        <w:rPr>
          <w:rFonts w:ascii="Calibri" w:eastAsia="Times New Roman" w:hAnsi="Calibri" w:cs="Calibri"/>
          <w:sz w:val="20"/>
          <w:szCs w:val="20"/>
        </w:rPr>
      </w:pPr>
      <w:r w:rsidRPr="006B15F5">
        <w:rPr>
          <w:rFonts w:ascii="Calibri" w:eastAsia="Times New Roman" w:hAnsi="Calibri" w:cs="Calibri"/>
          <w:bCs/>
          <w:sz w:val="20"/>
          <w:szCs w:val="20"/>
        </w:rPr>
        <w:t>Senior Scrum Master and Agile leader with extensive experience delivering complex initiatives across global organisations. Known for scaling Agile ways of working, coaching multiple teams, and driving outcome-focused delivery through effective OKR adoption.</w:t>
      </w:r>
    </w:p>
    <w:p w:rsidR="006B15F5" w:rsidRPr="006B15F5" w:rsidRDefault="006B15F5" w:rsidP="006B15F5">
      <w:pPr>
        <w:pStyle w:val="NoSpacing"/>
        <w:rPr>
          <w:rFonts w:ascii="Calibri" w:eastAsia="Times New Roman" w:hAnsi="Calibri" w:cs="Calibri"/>
          <w:sz w:val="20"/>
          <w:szCs w:val="20"/>
        </w:rPr>
      </w:pPr>
      <w:r w:rsidRPr="006B15F5">
        <w:rPr>
          <w:rFonts w:ascii="Calibri" w:eastAsia="Times New Roman" w:hAnsi="Calibri" w:cs="Calibri"/>
          <w:bCs/>
          <w:sz w:val="20"/>
          <w:szCs w:val="20"/>
        </w:rPr>
        <w:t>Progressed from IT Analyst to Senior Scrum Master at Maersk, partnering closely with senior stakeholders to embed Agile best practices and deliver sustainable, measurable improvements in performance.</w:t>
      </w:r>
    </w:p>
    <w:p w:rsidR="006B15F5" w:rsidRPr="006B15F5" w:rsidRDefault="006B15F5" w:rsidP="006B15F5">
      <w:pPr>
        <w:pStyle w:val="NoSpacing"/>
        <w:rPr>
          <w:rFonts w:ascii="Calibri" w:eastAsia="Times New Roman" w:hAnsi="Calibri" w:cs="Calibri"/>
          <w:sz w:val="20"/>
          <w:szCs w:val="20"/>
        </w:rPr>
      </w:pPr>
      <w:r w:rsidRPr="006B15F5">
        <w:rPr>
          <w:rFonts w:ascii="Calibri" w:eastAsia="Times New Roman" w:hAnsi="Calibri" w:cs="Calibri"/>
          <w:bCs/>
          <w:sz w:val="20"/>
          <w:szCs w:val="20"/>
        </w:rPr>
        <w:t>Certified Scrum Master and Product Owner, recognised for strong stakeholder alignment, clear decision-making, and effective communication across all organisational levels.</w:t>
      </w:r>
    </w:p>
    <w:p w:rsidR="006B15F5" w:rsidRPr="006B15F5" w:rsidRDefault="006B15F5" w:rsidP="00027EF5">
      <w:pPr>
        <w:pStyle w:val="NoSpacing"/>
        <w:rPr>
          <w:rFonts w:ascii="Calibri" w:eastAsia="Times New Roman" w:hAnsi="Calibri" w:cs="Calibri"/>
          <w:sz w:val="20"/>
          <w:szCs w:val="20"/>
          <w:lang w:val="en-IE"/>
        </w:rPr>
      </w:pPr>
    </w:p>
    <w:p w:rsidR="00833EB2" w:rsidRDefault="00970192" w:rsidP="00F82289">
      <w:pPr>
        <w:spacing w:after="120" w:line="240" w:lineRule="auto"/>
        <w:rPr>
          <w:rFonts w:ascii="Calibri" w:eastAsia="Times New Roman" w:hAnsi="Calibri" w:cs="Calibri"/>
          <w:b/>
          <w:bCs/>
        </w:rPr>
      </w:pPr>
      <w:r>
        <w:rPr>
          <w:rFonts w:ascii="Calibri" w:eastAsia="Times New Roman" w:hAnsi="Calibri" w:cs="Calibri"/>
          <w:b/>
          <w:bCs/>
        </w:rPr>
        <w:t xml:space="preserve">CORE </w:t>
      </w:r>
      <w:r w:rsidR="00833EB2" w:rsidRPr="00833EB2">
        <w:rPr>
          <w:rFonts w:ascii="Calibri" w:eastAsia="Times New Roman" w:hAnsi="Calibri" w:cs="Calibri"/>
          <w:b/>
          <w:bCs/>
        </w:rPr>
        <w:t xml:space="preserve">SKILLS </w:t>
      </w:r>
      <w:r w:rsidR="008B25B2">
        <w:rPr>
          <w:rFonts w:ascii="Calibri" w:eastAsia="Times New Roman" w:hAnsi="Calibri" w:cs="Calibri"/>
          <w:b/>
          <w:bCs/>
        </w:rPr>
        <w:t>&amp;</w:t>
      </w:r>
      <w:r w:rsidR="00833EB2" w:rsidRPr="00833EB2">
        <w:rPr>
          <w:rFonts w:ascii="Calibri" w:eastAsia="Times New Roman" w:hAnsi="Calibri" w:cs="Calibri"/>
          <w:b/>
          <w:bCs/>
        </w:rPr>
        <w:t xml:space="preserve"> COMPETENCIES</w:t>
      </w:r>
    </w:p>
    <w:p w:rsidR="00752D4D" w:rsidRDefault="000E7B96" w:rsidP="001469D6">
      <w:pPr>
        <w:spacing w:after="12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b/>
          <w:bCs/>
          <w:sz w:val="20"/>
          <w:szCs w:val="20"/>
        </w:rPr>
        <w:t>Agile &amp; Project Management:</w:t>
      </w:r>
      <w:r w:rsidRPr="00BB713E">
        <w:rPr>
          <w:rFonts w:ascii="Calibri" w:eastAsia="Times New Roman" w:hAnsi="Calibri" w:cs="Calibri"/>
          <w:sz w:val="20"/>
          <w:szCs w:val="20"/>
        </w:rPr>
        <w:t xml:space="preserve"> PSM I, PSM </w:t>
      </w:r>
      <w:r w:rsidR="00A3568C">
        <w:rPr>
          <w:rFonts w:ascii="Calibri" w:eastAsia="Times New Roman" w:hAnsi="Calibri" w:cs="Calibri"/>
          <w:sz w:val="20"/>
          <w:szCs w:val="20"/>
        </w:rPr>
        <w:t>I</w:t>
      </w:r>
      <w:r w:rsidRPr="00BB713E">
        <w:rPr>
          <w:rFonts w:ascii="Calibri" w:eastAsia="Times New Roman" w:hAnsi="Calibri" w:cs="Calibri"/>
          <w:sz w:val="20"/>
          <w:szCs w:val="20"/>
        </w:rPr>
        <w:t>I, PSPO</w:t>
      </w:r>
      <w:r w:rsidR="00EA6EAA" w:rsidRPr="00BB713E">
        <w:rPr>
          <w:rFonts w:ascii="Calibri" w:eastAsia="Times New Roman" w:hAnsi="Calibri" w:cs="Calibri"/>
          <w:sz w:val="20"/>
          <w:szCs w:val="20"/>
        </w:rPr>
        <w:t xml:space="preserve"> I</w:t>
      </w:r>
      <w:r w:rsidRPr="00BB713E">
        <w:rPr>
          <w:rFonts w:ascii="Calibri" w:eastAsia="Times New Roman" w:hAnsi="Calibri" w:cs="Calibri"/>
          <w:sz w:val="20"/>
          <w:szCs w:val="20"/>
        </w:rPr>
        <w:t>, PSFS (Scrum.org), ICP</w:t>
      </w:r>
      <w:r w:rsidR="004F0BFB">
        <w:rPr>
          <w:rFonts w:ascii="Calibri" w:eastAsia="Times New Roman" w:hAnsi="Calibri" w:cs="Calibri"/>
          <w:sz w:val="20"/>
          <w:szCs w:val="20"/>
        </w:rPr>
        <w:t>-</w:t>
      </w:r>
      <w:r w:rsidRPr="00BB713E">
        <w:rPr>
          <w:rFonts w:ascii="Calibri" w:eastAsia="Times New Roman" w:hAnsi="Calibri" w:cs="Calibri"/>
          <w:sz w:val="20"/>
          <w:szCs w:val="20"/>
        </w:rPr>
        <w:t>ACC Agile Coach, PRINCE2 Foundation, OKR Champion</w:t>
      </w:r>
      <w:r w:rsidR="00752D4D">
        <w:rPr>
          <w:rFonts w:ascii="Calibri" w:eastAsia="Times New Roman" w:hAnsi="Calibri" w:cs="Calibri"/>
          <w:sz w:val="20"/>
          <w:szCs w:val="20"/>
        </w:rPr>
        <w:t>.</w:t>
      </w:r>
    </w:p>
    <w:p w:rsidR="000E7B96" w:rsidRPr="00BB713E" w:rsidRDefault="000E7B96" w:rsidP="001469D6">
      <w:pPr>
        <w:spacing w:after="12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b/>
          <w:bCs/>
          <w:sz w:val="20"/>
          <w:szCs w:val="20"/>
        </w:rPr>
        <w:t>Technical &amp; Tools:</w:t>
      </w:r>
      <w:r w:rsidRPr="00BB713E">
        <w:rPr>
          <w:rFonts w:ascii="Calibri" w:eastAsia="Times New Roman" w:hAnsi="Calibri" w:cs="Calibri"/>
          <w:sz w:val="20"/>
          <w:szCs w:val="20"/>
        </w:rPr>
        <w:t xml:space="preserve"> Microsoft 365 (PowerPoint, Word, Excel, Sway, Power Automate), Power BI, SAP, Jira, Confluence, Generative AI </w:t>
      </w:r>
      <w:r w:rsidR="000D0142" w:rsidRPr="00BB713E">
        <w:rPr>
          <w:rFonts w:ascii="Calibri" w:eastAsia="Times New Roman" w:hAnsi="Calibri" w:cs="Calibri"/>
          <w:sz w:val="20"/>
          <w:szCs w:val="20"/>
        </w:rPr>
        <w:t>(Prompt Mastery).</w:t>
      </w:r>
    </w:p>
    <w:p w:rsidR="00752D4D" w:rsidRPr="00A3568C" w:rsidRDefault="00BA4C82" w:rsidP="00752D4D">
      <w:pPr>
        <w:spacing w:after="12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b/>
          <w:bCs/>
          <w:sz w:val="20"/>
          <w:szCs w:val="20"/>
        </w:rPr>
        <w:t>Professional &amp; Leadership:</w:t>
      </w:r>
      <w:r w:rsidRPr="00BB713E">
        <w:rPr>
          <w:rFonts w:ascii="Calibri" w:eastAsia="Times New Roman" w:hAnsi="Calibri" w:cs="Calibri"/>
          <w:sz w:val="20"/>
          <w:szCs w:val="20"/>
        </w:rPr>
        <w:t xml:space="preserve"> Agile Delivery, Scrum &amp; Kanban, Coaching &amp; Mentoring, Stakeholder Management, Continuous Improvement, Cross-fu</w:t>
      </w:r>
      <w:r w:rsidR="00454C15">
        <w:rPr>
          <w:rFonts w:ascii="Calibri" w:eastAsia="Times New Roman" w:hAnsi="Calibri" w:cs="Calibri"/>
          <w:sz w:val="20"/>
          <w:szCs w:val="20"/>
        </w:rPr>
        <w:t xml:space="preserve">nctional </w:t>
      </w:r>
      <w:r w:rsidR="004F0BFB">
        <w:rPr>
          <w:rFonts w:ascii="Calibri" w:eastAsia="Times New Roman" w:hAnsi="Calibri" w:cs="Calibri"/>
          <w:sz w:val="20"/>
          <w:szCs w:val="20"/>
        </w:rPr>
        <w:t>Leadership, Iterative Release E</w:t>
      </w:r>
      <w:r w:rsidRPr="00BB713E">
        <w:rPr>
          <w:rFonts w:ascii="Calibri" w:eastAsia="Times New Roman" w:hAnsi="Calibri" w:cs="Calibri"/>
          <w:sz w:val="20"/>
          <w:szCs w:val="20"/>
        </w:rPr>
        <w:t>xecution, Driv</w:t>
      </w:r>
      <w:r w:rsidR="004726CD">
        <w:rPr>
          <w:rFonts w:ascii="Calibri" w:eastAsia="Times New Roman" w:hAnsi="Calibri" w:cs="Calibri"/>
          <w:sz w:val="20"/>
          <w:szCs w:val="20"/>
        </w:rPr>
        <w:t>ing strategic o</w:t>
      </w:r>
      <w:r w:rsidR="00752D4D">
        <w:rPr>
          <w:rFonts w:ascii="Calibri" w:eastAsia="Times New Roman" w:hAnsi="Calibri" w:cs="Calibri"/>
          <w:sz w:val="20"/>
          <w:szCs w:val="20"/>
        </w:rPr>
        <w:t xml:space="preserve">utcomes via OKRs, </w:t>
      </w:r>
      <w:r w:rsidR="00A3568C" w:rsidRPr="00A3568C">
        <w:rPr>
          <w:rFonts w:ascii="Calibri" w:eastAsia="Times New Roman" w:hAnsi="Calibri" w:cs="Calibri"/>
          <w:sz w:val="20"/>
          <w:szCs w:val="20"/>
        </w:rPr>
        <w:t xml:space="preserve">Delivering complex initiatives </w:t>
      </w:r>
      <w:r w:rsidR="00A3568C" w:rsidRPr="00A3568C">
        <w:rPr>
          <w:rFonts w:ascii="Calibri" w:eastAsia="Times New Roman" w:hAnsi="Calibri" w:cs="Calibri"/>
          <w:bCs/>
          <w:sz w:val="20"/>
          <w:szCs w:val="20"/>
        </w:rPr>
        <w:t xml:space="preserve">within ambitious </w:t>
      </w:r>
      <w:r w:rsidR="007C642A" w:rsidRPr="00A3568C">
        <w:rPr>
          <w:rFonts w:ascii="Calibri" w:eastAsia="Times New Roman" w:hAnsi="Calibri" w:cs="Calibri"/>
          <w:bCs/>
          <w:sz w:val="20"/>
          <w:szCs w:val="20"/>
        </w:rPr>
        <w:t xml:space="preserve">delivery </w:t>
      </w:r>
      <w:r w:rsidR="007C642A">
        <w:rPr>
          <w:rFonts w:ascii="Calibri" w:eastAsia="Times New Roman" w:hAnsi="Calibri" w:cs="Calibri"/>
          <w:bCs/>
          <w:sz w:val="20"/>
          <w:szCs w:val="20"/>
        </w:rPr>
        <w:t>timelines</w:t>
      </w:r>
      <w:r w:rsidR="00A3568C">
        <w:rPr>
          <w:rFonts w:ascii="Calibri" w:eastAsia="Times New Roman" w:hAnsi="Calibri" w:cs="Calibri"/>
          <w:bCs/>
          <w:sz w:val="20"/>
          <w:szCs w:val="20"/>
        </w:rPr>
        <w:t>.</w:t>
      </w:r>
    </w:p>
    <w:p w:rsidR="00833EB2" w:rsidRPr="00833EB2" w:rsidRDefault="00833EB2" w:rsidP="00F82289">
      <w:pPr>
        <w:spacing w:after="120" w:line="240" w:lineRule="auto"/>
        <w:rPr>
          <w:rFonts w:ascii="Calibri" w:eastAsia="Times New Roman" w:hAnsi="Calibri" w:cs="Calibri"/>
          <w:b/>
          <w:bCs/>
        </w:rPr>
      </w:pPr>
      <w:r w:rsidRPr="00833EB2">
        <w:rPr>
          <w:rFonts w:ascii="Calibri" w:eastAsia="Times New Roman" w:hAnsi="Calibri" w:cs="Calibri"/>
          <w:b/>
          <w:bCs/>
        </w:rPr>
        <w:t>CAREER HISTORY</w:t>
      </w:r>
    </w:p>
    <w:p w:rsidR="00AA4E69" w:rsidRPr="00BB713E" w:rsidRDefault="00566796" w:rsidP="00833EB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  <w:bCs/>
          <w:sz w:val="20"/>
          <w:szCs w:val="20"/>
        </w:rPr>
      </w:pPr>
      <w:r w:rsidRPr="009266A8">
        <w:rPr>
          <w:rFonts w:ascii="Calibri" w:eastAsia="Times New Roman" w:hAnsi="Calibri" w:cs="Calibri"/>
          <w:b/>
        </w:rPr>
        <w:t>A.P. Moller – Maersk</w:t>
      </w:r>
      <w:r w:rsidR="00AA4E69" w:rsidRPr="009266A8">
        <w:rPr>
          <w:rFonts w:ascii="Calibri" w:eastAsia="Times New Roman" w:hAnsi="Calibri" w:cs="Calibri"/>
          <w:b/>
        </w:rPr>
        <w:t xml:space="preserve">, </w:t>
      </w:r>
      <w:r w:rsidRPr="00BB713E">
        <w:rPr>
          <w:rFonts w:ascii="Calibri" w:eastAsia="Times New Roman" w:hAnsi="Calibri" w:cs="Calibri"/>
          <w:b/>
          <w:bCs/>
          <w:sz w:val="20"/>
          <w:szCs w:val="20"/>
        </w:rPr>
        <w:t>Head Office, Copenhagen, Denmark | Maidenhead,</w:t>
      </w:r>
      <w:r w:rsidR="000F76D7" w:rsidRPr="00BB713E">
        <w:rPr>
          <w:rFonts w:ascii="Calibri" w:eastAsia="Times New Roman" w:hAnsi="Calibri" w:cs="Calibri"/>
          <w:b/>
          <w:bCs/>
          <w:sz w:val="20"/>
          <w:szCs w:val="20"/>
        </w:rPr>
        <w:t xml:space="preserve"> </w:t>
      </w:r>
      <w:r w:rsidRPr="00BB713E">
        <w:rPr>
          <w:rFonts w:ascii="Calibri" w:eastAsia="Times New Roman" w:hAnsi="Calibri" w:cs="Calibri"/>
          <w:b/>
          <w:bCs/>
          <w:sz w:val="20"/>
          <w:szCs w:val="20"/>
        </w:rPr>
        <w:t>UK</w:t>
      </w:r>
    </w:p>
    <w:p w:rsidR="00833EB2" w:rsidRPr="00833EB2" w:rsidRDefault="00833EB2" w:rsidP="00833EB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  <w:r w:rsidRPr="00833EB2">
        <w:rPr>
          <w:rFonts w:ascii="Calibri" w:eastAsia="Times New Roman" w:hAnsi="Calibri" w:cs="Calibri"/>
          <w:sz w:val="20"/>
          <w:szCs w:val="20"/>
        </w:rPr>
        <w:tab/>
      </w:r>
    </w:p>
    <w:p w:rsidR="00F67F93" w:rsidRPr="00BB713E" w:rsidRDefault="00F30BF8" w:rsidP="00970192">
      <w:pPr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  <w:r w:rsidRPr="009266A8">
        <w:rPr>
          <w:rFonts w:ascii="Calibri" w:eastAsia="Times New Roman" w:hAnsi="Calibri" w:cs="Calibri"/>
          <w:b/>
        </w:rPr>
        <w:t>SENIOR</w:t>
      </w:r>
      <w:r w:rsidR="00390EB4">
        <w:rPr>
          <w:rFonts w:ascii="Calibri" w:eastAsia="Times New Roman" w:hAnsi="Calibri" w:cs="Calibri"/>
          <w:b/>
        </w:rPr>
        <w:t xml:space="preserve"> </w:t>
      </w:r>
      <w:r w:rsidRPr="009266A8">
        <w:rPr>
          <w:rFonts w:ascii="Calibri" w:eastAsia="Times New Roman" w:hAnsi="Calibri" w:cs="Calibri"/>
          <w:b/>
        </w:rPr>
        <w:t xml:space="preserve"> </w:t>
      </w:r>
      <w:r w:rsidR="00EE52D2" w:rsidRPr="009266A8">
        <w:rPr>
          <w:rFonts w:ascii="Calibri" w:eastAsia="Times New Roman" w:hAnsi="Calibri" w:cs="Calibri"/>
          <w:b/>
        </w:rPr>
        <w:t>SCRUM MASTER</w:t>
      </w:r>
      <w:r w:rsidR="000F64CA" w:rsidRPr="009266A8">
        <w:rPr>
          <w:rFonts w:ascii="Calibri" w:eastAsia="Times New Roman" w:hAnsi="Calibri" w:cs="Calibri"/>
          <w:b/>
        </w:rPr>
        <w:t xml:space="preserve"> |</w:t>
      </w:r>
      <w:r w:rsidR="00A84192" w:rsidRPr="009266A8">
        <w:rPr>
          <w:rFonts w:ascii="Calibri" w:eastAsia="Times New Roman" w:hAnsi="Calibri" w:cs="Calibri"/>
          <w:b/>
        </w:rPr>
        <w:t xml:space="preserve"> </w:t>
      </w:r>
      <w:r w:rsidR="006176B7" w:rsidRPr="00BB713E">
        <w:rPr>
          <w:rFonts w:ascii="Calibri" w:eastAsia="Times New Roman" w:hAnsi="Calibri" w:cs="Calibri"/>
          <w:b/>
          <w:sz w:val="20"/>
          <w:szCs w:val="20"/>
        </w:rPr>
        <w:t>Maersk</w:t>
      </w:r>
      <w:r w:rsidR="00A84192" w:rsidRPr="00BB713E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773088" w:rsidRPr="00BB713E">
        <w:rPr>
          <w:rFonts w:ascii="Calibri" w:eastAsia="Times New Roman" w:hAnsi="Calibri" w:cs="Calibri"/>
          <w:b/>
          <w:sz w:val="20"/>
          <w:szCs w:val="20"/>
        </w:rPr>
        <w:t xml:space="preserve">Technology, </w:t>
      </w:r>
      <w:r w:rsidR="001124D4" w:rsidRPr="00BB713E">
        <w:rPr>
          <w:rFonts w:ascii="Calibri" w:eastAsia="Times New Roman" w:hAnsi="Calibri" w:cs="Calibri"/>
          <w:b/>
          <w:sz w:val="20"/>
          <w:szCs w:val="20"/>
        </w:rPr>
        <w:t>Agile TSE Team</w:t>
      </w:r>
      <w:r w:rsidR="00EC4F4D" w:rsidRPr="00BB713E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0F2F81" w:rsidRPr="00BB713E">
        <w:rPr>
          <w:rFonts w:ascii="Calibri" w:eastAsia="Times New Roman" w:hAnsi="Calibri" w:cs="Calibri"/>
          <w:b/>
          <w:sz w:val="20"/>
          <w:szCs w:val="20"/>
        </w:rPr>
        <w:t>– 2020</w:t>
      </w:r>
      <w:r w:rsidR="0069739F" w:rsidRPr="00BB713E">
        <w:rPr>
          <w:rFonts w:ascii="Calibri" w:eastAsia="Times New Roman" w:hAnsi="Calibri" w:cs="Calibri"/>
          <w:b/>
          <w:sz w:val="20"/>
          <w:szCs w:val="20"/>
        </w:rPr>
        <w:t xml:space="preserve"> to present</w:t>
      </w:r>
    </w:p>
    <w:p w:rsidR="0093466E" w:rsidRDefault="0093466E" w:rsidP="00CB0CAB">
      <w:pPr>
        <w:pStyle w:val="NoSpacing"/>
        <w:rPr>
          <w:rFonts w:ascii="Calibri" w:hAnsi="Calibri" w:cs="Calibri"/>
          <w:bCs/>
          <w:sz w:val="20"/>
          <w:szCs w:val="20"/>
        </w:rPr>
      </w:pPr>
      <w:r w:rsidRPr="0093466E">
        <w:rPr>
          <w:rFonts w:ascii="Calibri" w:hAnsi="Calibri" w:cs="Calibri"/>
          <w:bCs/>
          <w:sz w:val="20"/>
          <w:szCs w:val="20"/>
        </w:rPr>
        <w:t>Driving strategic alignment, data</w:t>
      </w:r>
      <w:r w:rsidR="00454C15">
        <w:rPr>
          <w:rFonts w:ascii="Calibri" w:hAnsi="Calibri" w:cs="Calibri"/>
          <w:bCs/>
          <w:sz w:val="20"/>
          <w:szCs w:val="20"/>
        </w:rPr>
        <w:t>-</w:t>
      </w:r>
      <w:r w:rsidRPr="0093466E">
        <w:rPr>
          <w:rFonts w:ascii="Calibri" w:hAnsi="Calibri" w:cs="Calibri"/>
          <w:bCs/>
          <w:sz w:val="20"/>
          <w:szCs w:val="20"/>
        </w:rPr>
        <w:t>driven delivery, and continuous improvement across Technology, Platform Engineering, and Network Architecture teams by embedding Agile practices, strengthening organisational maturity, and enabling predictable, outcome</w:t>
      </w:r>
      <w:r w:rsidR="00454C15">
        <w:rPr>
          <w:rFonts w:ascii="Calibri" w:hAnsi="Calibri" w:cs="Calibri"/>
          <w:bCs/>
          <w:sz w:val="20"/>
          <w:szCs w:val="20"/>
        </w:rPr>
        <w:t>-</w:t>
      </w:r>
      <w:r w:rsidRPr="0093466E">
        <w:rPr>
          <w:rFonts w:ascii="Calibri" w:hAnsi="Calibri" w:cs="Calibri"/>
          <w:bCs/>
          <w:sz w:val="20"/>
          <w:szCs w:val="20"/>
        </w:rPr>
        <w:t>focused execution.</w:t>
      </w:r>
    </w:p>
    <w:p w:rsidR="00CB0CAB" w:rsidRPr="00CB0CAB" w:rsidRDefault="00CB0CAB" w:rsidP="00CB0CAB">
      <w:pPr>
        <w:pStyle w:val="NoSpacing"/>
        <w:numPr>
          <w:ilvl w:val="0"/>
          <w:numId w:val="21"/>
        </w:numPr>
        <w:rPr>
          <w:rFonts w:ascii="Calibri" w:hAnsi="Calibri" w:cs="Calibri"/>
          <w:bCs/>
          <w:sz w:val="20"/>
          <w:szCs w:val="20"/>
        </w:rPr>
      </w:pPr>
      <w:r w:rsidRPr="00CB0CAB">
        <w:rPr>
          <w:rFonts w:ascii="Calibri" w:hAnsi="Calibri" w:cs="Calibri"/>
          <w:bCs/>
          <w:sz w:val="20"/>
          <w:szCs w:val="20"/>
        </w:rPr>
        <w:t>Delivered OKR training and workshops, driving adoption and alignment across teams and managers.</w:t>
      </w:r>
    </w:p>
    <w:p w:rsidR="00CB0CAB" w:rsidRDefault="00CB0CAB" w:rsidP="00CB0CAB">
      <w:pPr>
        <w:pStyle w:val="NoSpacing"/>
        <w:numPr>
          <w:ilvl w:val="0"/>
          <w:numId w:val="6"/>
        </w:numPr>
        <w:rPr>
          <w:rFonts w:ascii="Calibri" w:hAnsi="Calibri" w:cs="Calibri"/>
          <w:bCs/>
          <w:sz w:val="20"/>
          <w:szCs w:val="20"/>
        </w:rPr>
      </w:pPr>
      <w:r w:rsidRPr="00CB0CAB">
        <w:rPr>
          <w:rFonts w:ascii="Calibri" w:hAnsi="Calibri" w:cs="Calibri"/>
          <w:bCs/>
          <w:sz w:val="20"/>
          <w:szCs w:val="20"/>
        </w:rPr>
        <w:t>Built executive dashboards tracking OKRs and key delivery metrics (velocity, lead/cycle time, predictability, defect metrics) to support strategic decision-making.</w:t>
      </w:r>
    </w:p>
    <w:p w:rsidR="00CB0CAB" w:rsidRPr="00CB0CAB" w:rsidRDefault="00CB0CAB" w:rsidP="00CB0CAB">
      <w:pPr>
        <w:pStyle w:val="NoSpacing"/>
        <w:numPr>
          <w:ilvl w:val="0"/>
          <w:numId w:val="6"/>
        </w:numPr>
        <w:rPr>
          <w:rFonts w:ascii="Calibri" w:hAnsi="Calibri" w:cs="Calibri"/>
          <w:bCs/>
          <w:sz w:val="20"/>
          <w:szCs w:val="20"/>
        </w:rPr>
      </w:pPr>
      <w:r w:rsidRPr="00CB0CAB">
        <w:rPr>
          <w:rFonts w:ascii="Calibri" w:hAnsi="Calibri" w:cs="Calibri"/>
          <w:bCs/>
          <w:sz w:val="20"/>
          <w:szCs w:val="20"/>
        </w:rPr>
        <w:t xml:space="preserve">Introduced </w:t>
      </w:r>
      <w:r w:rsidR="0093466E">
        <w:rPr>
          <w:rFonts w:ascii="Calibri" w:hAnsi="Calibri" w:cs="Calibri"/>
          <w:bCs/>
          <w:sz w:val="20"/>
          <w:szCs w:val="20"/>
        </w:rPr>
        <w:t>R</w:t>
      </w:r>
      <w:r w:rsidRPr="00CB0CAB">
        <w:rPr>
          <w:rFonts w:ascii="Calibri" w:hAnsi="Calibri" w:cs="Calibri"/>
          <w:bCs/>
          <w:sz w:val="20"/>
          <w:szCs w:val="20"/>
        </w:rPr>
        <w:t>ich</w:t>
      </w:r>
      <w:r w:rsidR="00454C15">
        <w:rPr>
          <w:rFonts w:ascii="Calibri" w:hAnsi="Calibri" w:cs="Calibri"/>
          <w:bCs/>
          <w:sz w:val="20"/>
          <w:szCs w:val="20"/>
        </w:rPr>
        <w:t>-</w:t>
      </w:r>
      <w:r w:rsidR="0093466E">
        <w:rPr>
          <w:rFonts w:ascii="Calibri" w:hAnsi="Calibri" w:cs="Calibri"/>
          <w:bCs/>
          <w:sz w:val="20"/>
          <w:szCs w:val="20"/>
        </w:rPr>
        <w:t>F</w:t>
      </w:r>
      <w:r w:rsidRPr="00CB0CAB">
        <w:rPr>
          <w:rFonts w:ascii="Calibri" w:hAnsi="Calibri" w:cs="Calibri"/>
          <w:bCs/>
          <w:sz w:val="20"/>
          <w:szCs w:val="20"/>
        </w:rPr>
        <w:t xml:space="preserve">ilter metric reporting, giving teams and </w:t>
      </w:r>
      <w:r w:rsidR="00394EB3" w:rsidRPr="00CB0CAB">
        <w:rPr>
          <w:rFonts w:ascii="Calibri" w:hAnsi="Calibri" w:cs="Calibri"/>
          <w:bCs/>
          <w:sz w:val="20"/>
          <w:szCs w:val="20"/>
        </w:rPr>
        <w:t>leaders</w:t>
      </w:r>
      <w:r w:rsidR="00394EB3">
        <w:rPr>
          <w:rFonts w:ascii="Calibri" w:hAnsi="Calibri" w:cs="Calibri"/>
          <w:bCs/>
          <w:sz w:val="20"/>
          <w:szCs w:val="20"/>
        </w:rPr>
        <w:t xml:space="preserve"> </w:t>
      </w:r>
      <w:r w:rsidR="00394EB3" w:rsidRPr="00CB0CAB">
        <w:rPr>
          <w:rFonts w:ascii="Calibri" w:hAnsi="Calibri" w:cs="Calibri"/>
          <w:bCs/>
          <w:sz w:val="20"/>
          <w:szCs w:val="20"/>
        </w:rPr>
        <w:t>clear</w:t>
      </w:r>
      <w:r w:rsidRPr="00CB0CAB">
        <w:rPr>
          <w:rFonts w:ascii="Calibri" w:hAnsi="Calibri" w:cs="Calibri"/>
          <w:bCs/>
          <w:sz w:val="20"/>
          <w:szCs w:val="20"/>
        </w:rPr>
        <w:t xml:space="preserve"> actionable insights into sprint health, throughput, and blockers, resulting in faster issue resolution and more reliable delivery outcomes.</w:t>
      </w:r>
    </w:p>
    <w:p w:rsidR="00CB0CAB" w:rsidRDefault="00CB0CAB" w:rsidP="001333A8">
      <w:pPr>
        <w:pStyle w:val="NormalWeb"/>
        <w:numPr>
          <w:ilvl w:val="0"/>
          <w:numId w:val="6"/>
        </w:numPr>
        <w:rPr>
          <w:rFonts w:ascii="Calibri" w:hAnsi="Calibri" w:cs="Calibri"/>
          <w:bCs/>
          <w:sz w:val="20"/>
          <w:szCs w:val="20"/>
          <w:lang w:val="en-GB" w:eastAsia="en-US"/>
        </w:rPr>
      </w:pPr>
      <w:r w:rsidRPr="000E7739">
        <w:rPr>
          <w:rFonts w:ascii="Calibri" w:hAnsi="Calibri" w:cs="Calibri"/>
          <w:bCs/>
          <w:sz w:val="20"/>
          <w:szCs w:val="20"/>
          <w:lang w:val="en-GB" w:eastAsia="en-US"/>
        </w:rPr>
        <w:t>Rolled out structured Agile maturity</w:t>
      </w:r>
      <w:r w:rsidR="00944B83">
        <w:rPr>
          <w:rFonts w:ascii="Calibri" w:hAnsi="Calibri" w:cs="Calibri"/>
          <w:bCs/>
          <w:sz w:val="20"/>
          <w:szCs w:val="20"/>
          <w:lang w:val="en-GB" w:eastAsia="en-US"/>
        </w:rPr>
        <w:t xml:space="preserve"> and engineering excellence</w:t>
      </w:r>
      <w:r w:rsidRPr="000E7739">
        <w:rPr>
          <w:rFonts w:ascii="Calibri" w:hAnsi="Calibri" w:cs="Calibri"/>
          <w:bCs/>
          <w:sz w:val="20"/>
          <w:szCs w:val="20"/>
          <w:lang w:val="en-GB" w:eastAsia="en-US"/>
        </w:rPr>
        <w:t xml:space="preserve"> assessments across TSE teams, tracking progress over time and embedding continuous improvement actions that measurably increased Agile adoption and maturity.</w:t>
      </w:r>
    </w:p>
    <w:p w:rsidR="00CB0CAB" w:rsidRPr="00BB713E" w:rsidRDefault="00CB0CAB" w:rsidP="00CB0CAB">
      <w:pPr>
        <w:pStyle w:val="NormalWeb"/>
        <w:numPr>
          <w:ilvl w:val="0"/>
          <w:numId w:val="6"/>
        </w:numPr>
        <w:rPr>
          <w:rFonts w:ascii="Calibri" w:hAnsi="Calibri" w:cs="Calibri"/>
          <w:bCs/>
          <w:sz w:val="20"/>
          <w:szCs w:val="20"/>
          <w:lang w:val="en-GB" w:eastAsia="en-US"/>
        </w:rPr>
      </w:pPr>
      <w:r w:rsidRPr="00BB713E">
        <w:rPr>
          <w:rFonts w:ascii="Calibri" w:hAnsi="Calibri" w:cs="Calibri"/>
          <w:bCs/>
          <w:sz w:val="20"/>
          <w:szCs w:val="20"/>
          <w:lang w:val="en-GB" w:eastAsia="en-US"/>
        </w:rPr>
        <w:t>Led end-to-end delivery of complex product increments, managing cross-squad dependencies, critical paths, and risk mitigation.</w:t>
      </w:r>
    </w:p>
    <w:p w:rsidR="00CB0CAB" w:rsidRPr="00CB0CAB" w:rsidRDefault="00CB0CAB" w:rsidP="00CB0CAB">
      <w:pPr>
        <w:pStyle w:val="NoSpacing"/>
        <w:numPr>
          <w:ilvl w:val="0"/>
          <w:numId w:val="6"/>
        </w:numPr>
        <w:rPr>
          <w:rFonts w:ascii="Calibri" w:hAnsi="Calibri" w:cs="Calibri"/>
          <w:bCs/>
          <w:sz w:val="20"/>
          <w:szCs w:val="20"/>
        </w:rPr>
      </w:pPr>
      <w:r w:rsidRPr="00CB0CAB">
        <w:rPr>
          <w:rFonts w:ascii="Calibri" w:eastAsia="Times New Roman" w:hAnsi="Calibri" w:cs="Calibri"/>
          <w:bCs/>
          <w:sz w:val="20"/>
          <w:szCs w:val="20"/>
        </w:rPr>
        <w:t>Facilitated all Scrum events</w:t>
      </w:r>
      <w:r w:rsidR="00FF36CD">
        <w:rPr>
          <w:rFonts w:ascii="Calibri" w:eastAsia="Times New Roman" w:hAnsi="Calibri" w:cs="Calibri"/>
          <w:bCs/>
          <w:sz w:val="20"/>
          <w:szCs w:val="20"/>
        </w:rPr>
        <w:t xml:space="preserve"> – Daily Scrum, Sprint Planning, Sprint Review, Sprint Retrospective, weekly backlog refinement, </w:t>
      </w:r>
      <w:r w:rsidRPr="00CB0CAB">
        <w:rPr>
          <w:rFonts w:ascii="Calibri" w:eastAsia="Times New Roman" w:hAnsi="Calibri" w:cs="Calibri"/>
          <w:bCs/>
          <w:sz w:val="20"/>
          <w:szCs w:val="20"/>
        </w:rPr>
        <w:t>and Scrum of Scrums to coordinate multiple teams, manage dependencies, and ensure delivery of sprint commitments.</w:t>
      </w:r>
    </w:p>
    <w:p w:rsidR="000F64CA" w:rsidRDefault="000F64CA" w:rsidP="000F64CA">
      <w:pPr>
        <w:pStyle w:val="NoSpacing"/>
        <w:numPr>
          <w:ilvl w:val="0"/>
          <w:numId w:val="6"/>
        </w:numPr>
        <w:rPr>
          <w:rFonts w:ascii="Calibri" w:hAnsi="Calibri" w:cs="Calibri"/>
          <w:bCs/>
          <w:sz w:val="20"/>
          <w:szCs w:val="20"/>
        </w:rPr>
      </w:pPr>
      <w:r w:rsidRPr="00BB713E">
        <w:rPr>
          <w:rFonts w:ascii="Calibri" w:hAnsi="Calibri" w:cs="Calibri"/>
          <w:bCs/>
          <w:sz w:val="20"/>
          <w:szCs w:val="20"/>
        </w:rPr>
        <w:t>Partnered with Product Owners to refine backlogs, prioritise features, and align delivery with business objectives, roadmaps, and OKRs.</w:t>
      </w:r>
    </w:p>
    <w:p w:rsidR="00CB0CAB" w:rsidRPr="00CB0CAB" w:rsidRDefault="00CB0CAB" w:rsidP="000F64CA">
      <w:pPr>
        <w:pStyle w:val="NormalWeb"/>
        <w:numPr>
          <w:ilvl w:val="0"/>
          <w:numId w:val="6"/>
        </w:numPr>
        <w:spacing w:after="0"/>
        <w:rPr>
          <w:rFonts w:ascii="Calibri" w:hAnsi="Calibri" w:cs="Calibri"/>
          <w:bCs/>
          <w:sz w:val="20"/>
          <w:szCs w:val="20"/>
        </w:rPr>
      </w:pPr>
      <w:r w:rsidRPr="00CB0CAB">
        <w:rPr>
          <w:rFonts w:ascii="Calibri" w:hAnsi="Calibri" w:cs="Calibri"/>
          <w:bCs/>
          <w:sz w:val="20"/>
          <w:szCs w:val="20"/>
          <w:lang w:val="en-GB" w:eastAsia="en-US"/>
        </w:rPr>
        <w:t>Facilitated product discovery and prioritisation workshops, ensuring clear, testable user stories aligned to desired outcomes.</w:t>
      </w:r>
    </w:p>
    <w:p w:rsidR="000F64CA" w:rsidRPr="00BB713E" w:rsidRDefault="000F64CA" w:rsidP="000F64CA">
      <w:pPr>
        <w:pStyle w:val="NormalWeb"/>
        <w:numPr>
          <w:ilvl w:val="0"/>
          <w:numId w:val="6"/>
        </w:numPr>
        <w:rPr>
          <w:rFonts w:ascii="Calibri" w:hAnsi="Calibri" w:cs="Calibri"/>
          <w:bCs/>
          <w:sz w:val="20"/>
          <w:szCs w:val="20"/>
          <w:lang w:val="en-GB" w:eastAsia="en-US"/>
        </w:rPr>
      </w:pPr>
      <w:r w:rsidRPr="00BB713E">
        <w:rPr>
          <w:rFonts w:ascii="Calibri" w:hAnsi="Calibri" w:cs="Calibri"/>
          <w:bCs/>
          <w:sz w:val="20"/>
          <w:szCs w:val="20"/>
          <w:lang w:val="en-GB" w:eastAsia="en-US"/>
        </w:rPr>
        <w:t>Mentored and coached teams and stakeholders in Scrum and Agile principles, fostering autonomy, psychological safety, and continuous improvement.</w:t>
      </w:r>
    </w:p>
    <w:p w:rsidR="000F64CA" w:rsidRDefault="000F64CA" w:rsidP="000F64CA">
      <w:pPr>
        <w:pStyle w:val="NormalWeb"/>
        <w:numPr>
          <w:ilvl w:val="0"/>
          <w:numId w:val="6"/>
        </w:numPr>
        <w:rPr>
          <w:rFonts w:ascii="Calibri" w:hAnsi="Calibri" w:cs="Calibri"/>
          <w:bCs/>
          <w:sz w:val="20"/>
          <w:szCs w:val="20"/>
          <w:lang w:val="en-GB" w:eastAsia="en-US"/>
        </w:rPr>
      </w:pPr>
      <w:r w:rsidRPr="00BB713E">
        <w:rPr>
          <w:rFonts w:ascii="Calibri" w:hAnsi="Calibri" w:cs="Calibri"/>
          <w:bCs/>
          <w:sz w:val="20"/>
          <w:szCs w:val="20"/>
          <w:lang w:val="en-GB" w:eastAsia="en-US"/>
        </w:rPr>
        <w:t>Developed and delivered targeted workshops: Team Chartering, Relative Estimation, Definition of Done, Agile Refresher, Scrum Fundamentals,</w:t>
      </w:r>
      <w:r w:rsidR="00CB0CAB">
        <w:rPr>
          <w:rFonts w:ascii="Calibri" w:hAnsi="Calibri" w:cs="Calibri"/>
          <w:bCs/>
          <w:sz w:val="20"/>
          <w:szCs w:val="20"/>
          <w:lang w:val="en-GB" w:eastAsia="en-US"/>
        </w:rPr>
        <w:t xml:space="preserve"> </w:t>
      </w:r>
      <w:r w:rsidR="00FF36CD">
        <w:rPr>
          <w:rFonts w:ascii="Calibri" w:hAnsi="Calibri" w:cs="Calibri"/>
          <w:bCs/>
          <w:sz w:val="20"/>
          <w:szCs w:val="20"/>
          <w:lang w:val="en-GB" w:eastAsia="en-US"/>
        </w:rPr>
        <w:t>and PSFS training.</w:t>
      </w:r>
    </w:p>
    <w:p w:rsidR="00091D8B" w:rsidRPr="00BB713E" w:rsidRDefault="00833EB2" w:rsidP="00970192">
      <w:pPr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  <w:r w:rsidRPr="009266A8">
        <w:rPr>
          <w:rFonts w:ascii="Calibri" w:eastAsia="Times New Roman" w:hAnsi="Calibri" w:cs="Calibri"/>
          <w:b/>
        </w:rPr>
        <w:t xml:space="preserve">IT </w:t>
      </w:r>
      <w:r w:rsidR="00091D8B" w:rsidRPr="009266A8">
        <w:rPr>
          <w:rFonts w:ascii="Calibri" w:eastAsia="Times New Roman" w:hAnsi="Calibri" w:cs="Calibri"/>
          <w:b/>
        </w:rPr>
        <w:t>ANALYST</w:t>
      </w:r>
      <w:r w:rsidR="000F64CA" w:rsidRPr="009266A8">
        <w:rPr>
          <w:rFonts w:ascii="Calibri" w:eastAsia="Times New Roman" w:hAnsi="Calibri" w:cs="Calibri"/>
          <w:b/>
        </w:rPr>
        <w:t xml:space="preserve"> |</w:t>
      </w:r>
      <w:r w:rsidR="007A74E7" w:rsidRPr="009266A8">
        <w:rPr>
          <w:rFonts w:ascii="Calibri" w:eastAsia="Times New Roman" w:hAnsi="Calibri" w:cs="Calibri"/>
          <w:b/>
        </w:rPr>
        <w:t xml:space="preserve"> </w:t>
      </w:r>
      <w:r w:rsidR="00091D8B" w:rsidRPr="00BB713E">
        <w:rPr>
          <w:rFonts w:ascii="Calibri" w:eastAsia="Times New Roman" w:hAnsi="Calibri" w:cs="Calibri"/>
          <w:b/>
          <w:sz w:val="20"/>
          <w:szCs w:val="20"/>
        </w:rPr>
        <w:t>Maersk</w:t>
      </w:r>
      <w:r w:rsidRPr="00BB713E">
        <w:rPr>
          <w:rFonts w:ascii="Calibri" w:eastAsia="Times New Roman" w:hAnsi="Calibri" w:cs="Calibri"/>
          <w:b/>
          <w:sz w:val="20"/>
          <w:szCs w:val="20"/>
        </w:rPr>
        <w:t xml:space="preserve"> Technology</w:t>
      </w:r>
      <w:r w:rsidR="007033CB" w:rsidRPr="00BB713E">
        <w:rPr>
          <w:rFonts w:ascii="Calibri" w:eastAsia="Times New Roman" w:hAnsi="Calibri" w:cs="Calibri"/>
          <w:b/>
          <w:sz w:val="20"/>
          <w:szCs w:val="20"/>
        </w:rPr>
        <w:t>, Management Reporting Team</w:t>
      </w:r>
      <w:r w:rsidR="00607710" w:rsidRPr="00BB713E">
        <w:rPr>
          <w:rFonts w:ascii="Calibri" w:eastAsia="Times New Roman" w:hAnsi="Calibri" w:cs="Calibri"/>
          <w:b/>
          <w:sz w:val="20"/>
          <w:szCs w:val="20"/>
        </w:rPr>
        <w:t xml:space="preserve"> – </w:t>
      </w:r>
      <w:r w:rsidR="000A7E68" w:rsidRPr="00BB713E">
        <w:rPr>
          <w:rFonts w:ascii="Calibri" w:eastAsia="Times New Roman" w:hAnsi="Calibri" w:cs="Calibri"/>
          <w:b/>
          <w:sz w:val="20"/>
          <w:szCs w:val="20"/>
        </w:rPr>
        <w:t>2016 to 20</w:t>
      </w:r>
      <w:r w:rsidR="000C69E6" w:rsidRPr="00BB713E">
        <w:rPr>
          <w:rFonts w:ascii="Calibri" w:eastAsia="Times New Roman" w:hAnsi="Calibri" w:cs="Calibri"/>
          <w:b/>
          <w:sz w:val="20"/>
          <w:szCs w:val="20"/>
        </w:rPr>
        <w:t>19</w:t>
      </w:r>
    </w:p>
    <w:p w:rsidR="00597A03" w:rsidRPr="00BB713E" w:rsidRDefault="00597A03" w:rsidP="00833EB2">
      <w:p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 xml:space="preserve">Ensured accurate workforce demand tracking and alignment with </w:t>
      </w:r>
      <w:r w:rsidR="000C4526">
        <w:rPr>
          <w:rFonts w:ascii="Calibri" w:eastAsia="Times New Roman" w:hAnsi="Calibri" w:cs="Calibri"/>
          <w:sz w:val="20"/>
          <w:szCs w:val="20"/>
        </w:rPr>
        <w:t>workforce</w:t>
      </w:r>
      <w:r w:rsidRPr="00BB713E">
        <w:rPr>
          <w:rFonts w:ascii="Calibri" w:eastAsia="Times New Roman" w:hAnsi="Calibri" w:cs="Calibri"/>
          <w:sz w:val="20"/>
          <w:szCs w:val="20"/>
        </w:rPr>
        <w:t xml:space="preserve"> budgets by reconciling monthly headcount data across Finance and HR.</w:t>
      </w:r>
    </w:p>
    <w:p w:rsidR="00597A03" w:rsidRPr="00BB713E" w:rsidRDefault="00597A03" w:rsidP="00833EB2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Produced weekly recruitment and headcount analysis using Power BI to support workforce planning.</w:t>
      </w:r>
    </w:p>
    <w:p w:rsidR="00025835" w:rsidRPr="00BB713E" w:rsidRDefault="00025835" w:rsidP="000C57E4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lastRenderedPageBreak/>
        <w:t xml:space="preserve">Maintained governance and compliance for reporting assets, including </w:t>
      </w:r>
      <w:r w:rsidRPr="00BB713E">
        <w:rPr>
          <w:rFonts w:ascii="Calibri" w:eastAsia="Times New Roman" w:hAnsi="Calibri" w:cs="Calibri"/>
          <w:bCs/>
          <w:sz w:val="20"/>
          <w:szCs w:val="20"/>
        </w:rPr>
        <w:t>security, access controls, data storage, SOPs, and training materials</w:t>
      </w:r>
      <w:r w:rsidRPr="00BB713E">
        <w:rPr>
          <w:rFonts w:ascii="Calibri" w:eastAsia="Times New Roman" w:hAnsi="Calibri" w:cs="Calibri"/>
          <w:sz w:val="20"/>
          <w:szCs w:val="20"/>
        </w:rPr>
        <w:t>, supporting audit and risk requirements.</w:t>
      </w:r>
    </w:p>
    <w:p w:rsidR="00597A03" w:rsidRPr="00BB713E" w:rsidRDefault="00597A03" w:rsidP="000C57E4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bCs/>
          <w:sz w:val="20"/>
          <w:szCs w:val="20"/>
        </w:rPr>
      </w:pPr>
      <w:r w:rsidRPr="00BB713E">
        <w:rPr>
          <w:rFonts w:ascii="Calibri" w:eastAsia="Times New Roman" w:hAnsi="Calibri" w:cs="Calibri"/>
          <w:bCs/>
          <w:sz w:val="20"/>
          <w:szCs w:val="20"/>
        </w:rPr>
        <w:t>Managed the reporting catalogue, ensuring accuracy and accessibility of scorecards and reporting assets.</w:t>
      </w:r>
    </w:p>
    <w:p w:rsidR="00597A03" w:rsidRPr="00BB713E" w:rsidRDefault="00597A03" w:rsidP="000C57E4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Supported project planning, RAID management, and governance processes to ensure timely reporting delivery.</w:t>
      </w:r>
    </w:p>
    <w:p w:rsidR="00BB713E" w:rsidRDefault="00BB713E" w:rsidP="0097019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</w:rPr>
      </w:pPr>
    </w:p>
    <w:p w:rsidR="00AA4E69" w:rsidRPr="009266A8" w:rsidRDefault="000F64CA" w:rsidP="0097019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  <w:bCs/>
        </w:rPr>
      </w:pPr>
      <w:r w:rsidRPr="009266A8">
        <w:rPr>
          <w:rFonts w:ascii="Calibri" w:eastAsia="Times New Roman" w:hAnsi="Calibri" w:cs="Calibri"/>
          <w:b/>
        </w:rPr>
        <w:t>EXECUTIVE ASSISTANT</w:t>
      </w:r>
      <w:r w:rsidR="00B671B1">
        <w:rPr>
          <w:rFonts w:ascii="Calibri" w:eastAsia="Times New Roman" w:hAnsi="Calibri" w:cs="Calibri"/>
          <w:b/>
        </w:rPr>
        <w:t xml:space="preserve"> </w:t>
      </w:r>
      <w:r w:rsidRPr="009266A8">
        <w:rPr>
          <w:rFonts w:ascii="Calibri" w:eastAsia="Times New Roman" w:hAnsi="Calibri" w:cs="Calibri"/>
          <w:b/>
        </w:rPr>
        <w:t>|</w:t>
      </w:r>
      <w:r w:rsidR="004F0BFB">
        <w:rPr>
          <w:rFonts w:ascii="Calibri" w:eastAsia="Times New Roman" w:hAnsi="Calibri" w:cs="Calibri"/>
          <w:b/>
        </w:rPr>
        <w:t xml:space="preserve"> </w:t>
      </w:r>
      <w:r w:rsidRPr="00BB713E">
        <w:rPr>
          <w:rFonts w:ascii="Calibri" w:eastAsia="Times New Roman" w:hAnsi="Calibri" w:cs="Calibri"/>
          <w:b/>
          <w:sz w:val="20"/>
          <w:szCs w:val="20"/>
        </w:rPr>
        <w:t>G</w:t>
      </w:r>
      <w:r w:rsidR="00833EB2" w:rsidRPr="00BB713E">
        <w:rPr>
          <w:rFonts w:ascii="Calibri" w:eastAsia="Times New Roman" w:hAnsi="Calibri" w:cs="Calibri"/>
          <w:b/>
          <w:sz w:val="20"/>
          <w:szCs w:val="20"/>
        </w:rPr>
        <w:t>E Capital,</w:t>
      </w:r>
      <w:r w:rsidR="00A84192" w:rsidRPr="00BB713E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833EB2" w:rsidRPr="00BB713E">
        <w:rPr>
          <w:rFonts w:ascii="Calibri" w:eastAsia="Times New Roman" w:hAnsi="Calibri" w:cs="Calibri"/>
          <w:b/>
          <w:bCs/>
          <w:sz w:val="20"/>
          <w:szCs w:val="20"/>
        </w:rPr>
        <w:t>Aviation House, Shannon Co. Clare</w:t>
      </w:r>
      <w:r w:rsidR="00A57586" w:rsidRPr="00BB713E">
        <w:rPr>
          <w:rFonts w:ascii="Calibri" w:eastAsia="Times New Roman" w:hAnsi="Calibri" w:cs="Calibri"/>
          <w:b/>
          <w:bCs/>
          <w:sz w:val="20"/>
          <w:szCs w:val="20"/>
        </w:rPr>
        <w:t xml:space="preserve"> – </w:t>
      </w:r>
      <w:r w:rsidR="000F2F81" w:rsidRPr="00BB713E">
        <w:rPr>
          <w:rFonts w:ascii="Calibri" w:eastAsia="Times New Roman" w:hAnsi="Calibri" w:cs="Calibri"/>
          <w:b/>
          <w:bCs/>
          <w:sz w:val="20"/>
          <w:szCs w:val="20"/>
        </w:rPr>
        <w:t>2014 to 2015</w:t>
      </w:r>
      <w:r w:rsidR="0068083D" w:rsidRPr="009266A8">
        <w:rPr>
          <w:rFonts w:ascii="Calibri" w:eastAsia="Times New Roman" w:hAnsi="Calibri" w:cs="Calibri"/>
          <w:b/>
          <w:bCs/>
        </w:rPr>
        <w:t xml:space="preserve">             </w:t>
      </w:r>
    </w:p>
    <w:p w:rsidR="00833EB2" w:rsidRPr="00BB713E" w:rsidRDefault="00AA4E69" w:rsidP="0097019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  <w:bCs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Provided high-level executive support to the IT Executive Leader COO and CTO, enabling effective decision-making and seamless operations across international functions.</w:t>
      </w:r>
      <w:r w:rsidR="00970192" w:rsidRPr="00BB713E">
        <w:rPr>
          <w:rFonts w:ascii="Calibri" w:eastAsia="Times New Roman" w:hAnsi="Calibri" w:cs="Calibri"/>
          <w:b/>
          <w:bCs/>
          <w:sz w:val="20"/>
          <w:szCs w:val="20"/>
        </w:rPr>
        <w:tab/>
      </w:r>
    </w:p>
    <w:p w:rsidR="00AA4E69" w:rsidRPr="00BB713E" w:rsidRDefault="00AA4E69" w:rsidP="00833EB2">
      <w:pPr>
        <w:numPr>
          <w:ilvl w:val="0"/>
          <w:numId w:val="3"/>
        </w:numPr>
        <w:spacing w:after="200" w:line="276" w:lineRule="auto"/>
        <w:contextualSpacing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Managed Board of Directors communications, agendas, and detailed meeting minutes with professionalism and confidentiality.</w:t>
      </w:r>
    </w:p>
    <w:p w:rsidR="00AA4E69" w:rsidRPr="00BB713E" w:rsidRDefault="00AA4E69" w:rsidP="00833EB2">
      <w:pPr>
        <w:numPr>
          <w:ilvl w:val="0"/>
          <w:numId w:val="3"/>
        </w:numPr>
        <w:spacing w:after="200" w:line="276" w:lineRule="auto"/>
        <w:contextualSpacing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Coordinat</w:t>
      </w:r>
      <w:r w:rsidR="009266A8" w:rsidRPr="00BB713E">
        <w:rPr>
          <w:rFonts w:ascii="Calibri" w:eastAsia="Times New Roman" w:hAnsi="Calibri" w:cs="Calibri"/>
          <w:sz w:val="20"/>
          <w:szCs w:val="20"/>
        </w:rPr>
        <w:t>ed complex international travel</w:t>
      </w:r>
      <w:r w:rsidRPr="00BB713E">
        <w:rPr>
          <w:rFonts w:ascii="Calibri" w:eastAsia="Times New Roman" w:hAnsi="Calibri" w:cs="Calibri"/>
          <w:sz w:val="20"/>
          <w:szCs w:val="20"/>
        </w:rPr>
        <w:t>, managing schedules, visas, and expenses</w:t>
      </w:r>
      <w:r w:rsidR="00C84C04">
        <w:rPr>
          <w:rFonts w:ascii="Calibri" w:eastAsia="Times New Roman" w:hAnsi="Calibri" w:cs="Calibri"/>
          <w:sz w:val="20"/>
          <w:szCs w:val="20"/>
        </w:rPr>
        <w:t>.</w:t>
      </w:r>
    </w:p>
    <w:p w:rsidR="00AA4E69" w:rsidRPr="00BB713E" w:rsidRDefault="00AA4E69" w:rsidP="00AA4E69">
      <w:pPr>
        <w:numPr>
          <w:ilvl w:val="0"/>
          <w:numId w:val="3"/>
        </w:numPr>
        <w:spacing w:after="200" w:line="276" w:lineRule="auto"/>
        <w:contextualSpacing/>
        <w:rPr>
          <w:rFonts w:ascii="Calibri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Developed and maintained executive dashboards and PowerPoint presentations to support strategic decision-making and reporting.</w:t>
      </w:r>
    </w:p>
    <w:p w:rsidR="00AA4E69" w:rsidRPr="00BB713E" w:rsidRDefault="00AA4E69" w:rsidP="00AA4E69">
      <w:pPr>
        <w:numPr>
          <w:ilvl w:val="0"/>
          <w:numId w:val="3"/>
        </w:numPr>
        <w:spacing w:after="200" w:line="276" w:lineRule="auto"/>
        <w:contextualSpacing/>
        <w:rPr>
          <w:rFonts w:ascii="Calibri" w:hAnsi="Calibri" w:cs="Calibri"/>
          <w:sz w:val="20"/>
          <w:szCs w:val="20"/>
        </w:rPr>
      </w:pPr>
      <w:r w:rsidRPr="00BB713E">
        <w:rPr>
          <w:rFonts w:ascii="Calibri" w:hAnsi="Calibri" w:cs="Calibri"/>
          <w:sz w:val="20"/>
          <w:szCs w:val="20"/>
        </w:rPr>
        <w:t>Supported key operational processes, ensuring alignment of executive priorities with business objectives.</w:t>
      </w:r>
    </w:p>
    <w:p w:rsidR="00833EB2" w:rsidRPr="00833EB2" w:rsidRDefault="00833EB2" w:rsidP="00833EB2">
      <w:pPr>
        <w:tabs>
          <w:tab w:val="right" w:pos="9781"/>
        </w:tabs>
        <w:spacing w:after="0" w:line="240" w:lineRule="auto"/>
        <w:jc w:val="right"/>
        <w:rPr>
          <w:rFonts w:ascii="Calibri" w:eastAsia="Times New Roman" w:hAnsi="Calibri" w:cs="Calibri"/>
          <w:bCs/>
          <w:sz w:val="16"/>
          <w:szCs w:val="16"/>
        </w:rPr>
      </w:pPr>
    </w:p>
    <w:p w:rsidR="00833EB2" w:rsidRPr="00BB713E" w:rsidRDefault="00AA4E69" w:rsidP="00833EB2">
      <w:pPr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  <w:r w:rsidRPr="00BB713E">
        <w:rPr>
          <w:rFonts w:ascii="Calibri" w:eastAsia="Times New Roman" w:hAnsi="Calibri" w:cs="Calibri"/>
          <w:b/>
        </w:rPr>
        <w:t xml:space="preserve"> SALES SUPPORT ANALYST</w:t>
      </w:r>
      <w:r w:rsidR="000F76D7" w:rsidRPr="00BB713E">
        <w:rPr>
          <w:rFonts w:ascii="Calibri" w:eastAsia="Times New Roman" w:hAnsi="Calibri" w:cs="Calibri"/>
          <w:b/>
        </w:rPr>
        <w:t xml:space="preserve"> / EXECUTIVE ASSISTANT</w:t>
      </w:r>
      <w:r w:rsidRPr="00BB713E">
        <w:rPr>
          <w:rFonts w:ascii="Calibri" w:eastAsia="Times New Roman" w:hAnsi="Calibri" w:cs="Calibri"/>
          <w:b/>
        </w:rPr>
        <w:t xml:space="preserve"> |</w:t>
      </w:r>
      <w:r w:rsidR="00833EB2" w:rsidRPr="00BB713E">
        <w:rPr>
          <w:rFonts w:ascii="Calibri" w:eastAsia="Times New Roman" w:hAnsi="Calibri" w:cs="Calibri"/>
          <w:b/>
          <w:sz w:val="20"/>
          <w:szCs w:val="20"/>
        </w:rPr>
        <w:t>Dell Products, Raheen, Co. Limerick</w:t>
      </w:r>
      <w:r w:rsidR="00A57586" w:rsidRPr="00BB713E">
        <w:rPr>
          <w:rFonts w:ascii="Calibri" w:eastAsia="Times New Roman" w:hAnsi="Calibri" w:cs="Calibri"/>
          <w:b/>
          <w:sz w:val="20"/>
          <w:szCs w:val="20"/>
        </w:rPr>
        <w:t xml:space="preserve"> – 1</w:t>
      </w:r>
      <w:r w:rsidR="00833EB2" w:rsidRPr="00BB713E">
        <w:rPr>
          <w:rFonts w:ascii="Calibri" w:eastAsia="Times New Roman" w:hAnsi="Calibri" w:cs="Calibri"/>
          <w:b/>
          <w:sz w:val="20"/>
          <w:szCs w:val="20"/>
        </w:rPr>
        <w:t>998 to 2013</w:t>
      </w:r>
    </w:p>
    <w:p w:rsidR="00833EB2" w:rsidRPr="00833EB2" w:rsidRDefault="00833EB2" w:rsidP="00833EB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</w:p>
    <w:p w:rsidR="00833EB2" w:rsidRPr="00BB713E" w:rsidRDefault="00833EB2" w:rsidP="0097019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b/>
          <w:sz w:val="20"/>
          <w:szCs w:val="20"/>
        </w:rPr>
      </w:pPr>
      <w:r w:rsidRPr="00BB713E">
        <w:rPr>
          <w:rFonts w:ascii="Calibri" w:eastAsia="Times New Roman" w:hAnsi="Calibri" w:cs="Calibri"/>
          <w:b/>
        </w:rPr>
        <w:t>SALES SUPPORT ANALYST</w:t>
      </w:r>
      <w:r w:rsidR="000F64CA" w:rsidRPr="00BB713E">
        <w:rPr>
          <w:rFonts w:ascii="Calibri" w:eastAsia="Times New Roman" w:hAnsi="Calibri" w:cs="Calibri"/>
          <w:b/>
        </w:rPr>
        <w:t xml:space="preserve"> | </w:t>
      </w:r>
      <w:r w:rsidR="00B31CFD" w:rsidRPr="00BB713E">
        <w:rPr>
          <w:rFonts w:ascii="Calibri" w:eastAsia="Times New Roman" w:hAnsi="Calibri" w:cs="Calibri"/>
          <w:b/>
          <w:sz w:val="20"/>
          <w:szCs w:val="20"/>
        </w:rPr>
        <w:t xml:space="preserve">Business Operations – </w:t>
      </w:r>
      <w:r w:rsidR="000F2F81" w:rsidRPr="00BB713E">
        <w:rPr>
          <w:rFonts w:ascii="Calibri" w:eastAsia="Times New Roman" w:hAnsi="Calibri" w:cs="Calibri"/>
          <w:b/>
          <w:sz w:val="20"/>
          <w:szCs w:val="20"/>
        </w:rPr>
        <w:t>2009</w:t>
      </w:r>
      <w:r w:rsidRPr="00BB713E">
        <w:rPr>
          <w:rFonts w:ascii="Calibri" w:eastAsia="Times New Roman" w:hAnsi="Calibri" w:cs="Calibri"/>
          <w:b/>
          <w:sz w:val="20"/>
          <w:szCs w:val="20"/>
        </w:rPr>
        <w:t xml:space="preserve"> to 2013</w:t>
      </w:r>
    </w:p>
    <w:p w:rsidR="00B31CFD" w:rsidRPr="00BB713E" w:rsidRDefault="00B31CFD" w:rsidP="00833EB2">
      <w:pPr>
        <w:tabs>
          <w:tab w:val="right" w:pos="9781"/>
        </w:tabs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 xml:space="preserve">Managed reporting and inventory for Dell’s </w:t>
      </w:r>
      <w:r w:rsidRPr="00BB713E">
        <w:rPr>
          <w:rFonts w:ascii="Calibri" w:eastAsia="Times New Roman" w:hAnsi="Calibri" w:cs="Calibri"/>
          <w:bCs/>
          <w:sz w:val="20"/>
          <w:szCs w:val="20"/>
        </w:rPr>
        <w:t>Ships Fast business</w:t>
      </w:r>
      <w:r w:rsidRPr="00BB713E">
        <w:rPr>
          <w:rFonts w:ascii="Calibri" w:eastAsia="Times New Roman" w:hAnsi="Calibri" w:cs="Calibri"/>
          <w:sz w:val="20"/>
          <w:szCs w:val="20"/>
        </w:rPr>
        <w:t>, optimising stock levels and ensuring operational continuity across Europe.</w:t>
      </w:r>
    </w:p>
    <w:p w:rsidR="00B31CFD" w:rsidRPr="00BB713E" w:rsidRDefault="00B31CFD" w:rsidP="00833EB2">
      <w:pPr>
        <w:numPr>
          <w:ilvl w:val="0"/>
          <w:numId w:val="3"/>
        </w:numPr>
        <w:spacing w:after="200" w:line="276" w:lineRule="auto"/>
        <w:contextualSpacing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>Produced daily reporting and inventory analysis, collaborating with project managers and buyers to assess risk and recommend adjustments.</w:t>
      </w:r>
    </w:p>
    <w:p w:rsidR="00B31CFD" w:rsidRPr="00BB713E" w:rsidRDefault="00B31CFD" w:rsidP="00833EB2">
      <w:pPr>
        <w:numPr>
          <w:ilvl w:val="0"/>
          <w:numId w:val="3"/>
        </w:numPr>
        <w:spacing w:after="200" w:line="276" w:lineRule="auto"/>
        <w:contextualSpacing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 xml:space="preserve">Created and published a </w:t>
      </w:r>
      <w:r w:rsidRPr="00BB713E">
        <w:rPr>
          <w:rFonts w:ascii="Calibri" w:eastAsia="Times New Roman" w:hAnsi="Calibri" w:cs="Calibri"/>
          <w:bCs/>
          <w:sz w:val="20"/>
          <w:szCs w:val="20"/>
        </w:rPr>
        <w:t>global inventory scorecard</w:t>
      </w:r>
      <w:r w:rsidRPr="00BB713E">
        <w:rPr>
          <w:rFonts w:ascii="Calibri" w:eastAsia="Times New Roman" w:hAnsi="Calibri" w:cs="Calibri"/>
          <w:sz w:val="20"/>
          <w:szCs w:val="20"/>
        </w:rPr>
        <w:t>, delivering insights to stakeholders to inform supply chain decisions.</w:t>
      </w:r>
    </w:p>
    <w:p w:rsidR="00B31CFD" w:rsidRPr="00BB713E" w:rsidRDefault="00B31CFD" w:rsidP="00833EB2">
      <w:pPr>
        <w:numPr>
          <w:ilvl w:val="0"/>
          <w:numId w:val="3"/>
        </w:numPr>
        <w:spacing w:after="200" w:line="276" w:lineRule="auto"/>
        <w:contextualSpacing/>
        <w:rPr>
          <w:rFonts w:ascii="Calibri" w:eastAsia="Times New Roman" w:hAnsi="Calibri" w:cs="Calibri"/>
          <w:sz w:val="20"/>
          <w:szCs w:val="20"/>
        </w:rPr>
      </w:pPr>
      <w:r w:rsidRPr="00BB713E">
        <w:rPr>
          <w:rFonts w:ascii="Calibri" w:eastAsia="Times New Roman" w:hAnsi="Calibri" w:cs="Calibri"/>
          <w:sz w:val="20"/>
          <w:szCs w:val="20"/>
        </w:rPr>
        <w:t xml:space="preserve">Served as </w:t>
      </w:r>
      <w:r w:rsidRPr="00BB713E">
        <w:rPr>
          <w:rFonts w:ascii="Calibri" w:eastAsia="Times New Roman" w:hAnsi="Calibri" w:cs="Calibri"/>
          <w:bCs/>
          <w:sz w:val="20"/>
          <w:szCs w:val="20"/>
        </w:rPr>
        <w:t>Business Continuity Planner</w:t>
      </w:r>
      <w:r w:rsidRPr="00BB713E">
        <w:rPr>
          <w:rFonts w:ascii="Calibri" w:eastAsia="Times New Roman" w:hAnsi="Calibri" w:cs="Calibri"/>
          <w:sz w:val="20"/>
          <w:szCs w:val="20"/>
        </w:rPr>
        <w:t xml:space="preserve"> for the Ships Fast control room, maintaining critical issue registers and ensuring readiness for operational disruptions.</w:t>
      </w:r>
    </w:p>
    <w:p w:rsidR="00833EB2" w:rsidRPr="00833EB2" w:rsidRDefault="00833EB2" w:rsidP="00833EB2">
      <w:pPr>
        <w:spacing w:after="200" w:line="276" w:lineRule="auto"/>
        <w:ind w:left="360"/>
        <w:contextualSpacing/>
        <w:rPr>
          <w:rFonts w:ascii="Calibri" w:eastAsia="Times New Roman" w:hAnsi="Calibri" w:cs="Calibri"/>
          <w:sz w:val="20"/>
          <w:szCs w:val="20"/>
        </w:rPr>
      </w:pPr>
    </w:p>
    <w:p w:rsidR="00833EB2" w:rsidRPr="00BB713E" w:rsidRDefault="00833EB2" w:rsidP="00833EB2">
      <w:pPr>
        <w:spacing w:after="0" w:line="240" w:lineRule="auto"/>
        <w:ind w:left="2880" w:hanging="2880"/>
        <w:rPr>
          <w:rFonts w:ascii="Calibri" w:eastAsia="Times New Roman" w:hAnsi="Calibri" w:cs="Calibri"/>
          <w:b/>
          <w:sz w:val="20"/>
          <w:szCs w:val="20"/>
        </w:rPr>
      </w:pPr>
      <w:r w:rsidRPr="00BB713E">
        <w:rPr>
          <w:rFonts w:ascii="Calibri" w:eastAsia="Times New Roman" w:hAnsi="Calibri" w:cs="Calibri"/>
          <w:b/>
        </w:rPr>
        <w:t>EXECUTIVE ASSISTANT</w:t>
      </w:r>
      <w:r w:rsidRPr="00833EB2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0F64CA">
        <w:rPr>
          <w:rFonts w:ascii="Calibri" w:eastAsia="Times New Roman" w:hAnsi="Calibri" w:cs="Calibri"/>
          <w:b/>
          <w:sz w:val="20"/>
          <w:szCs w:val="20"/>
        </w:rPr>
        <w:t>|</w:t>
      </w:r>
      <w:r w:rsidRPr="00833EB2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5B5A9A" w:rsidRPr="00BB713E">
        <w:rPr>
          <w:rFonts w:ascii="Calibri" w:eastAsia="Times New Roman" w:hAnsi="Calibri" w:cs="Calibri"/>
          <w:b/>
          <w:sz w:val="20"/>
          <w:szCs w:val="20"/>
        </w:rPr>
        <w:t>Global IT</w:t>
      </w:r>
      <w:r w:rsidRPr="00BB713E">
        <w:rPr>
          <w:rFonts w:ascii="Calibri" w:eastAsia="Times New Roman" w:hAnsi="Calibri" w:cs="Calibri"/>
          <w:b/>
          <w:sz w:val="20"/>
          <w:szCs w:val="20"/>
        </w:rPr>
        <w:t xml:space="preserve"> </w:t>
      </w:r>
      <w:r w:rsidR="00A57586" w:rsidRPr="00BB713E">
        <w:rPr>
          <w:rFonts w:ascii="Calibri" w:eastAsia="Times New Roman" w:hAnsi="Calibri" w:cs="Calibri"/>
          <w:b/>
          <w:sz w:val="20"/>
          <w:szCs w:val="20"/>
        </w:rPr>
        <w:t xml:space="preserve">– </w:t>
      </w:r>
      <w:r w:rsidRPr="00BB713E">
        <w:rPr>
          <w:rFonts w:ascii="Calibri" w:eastAsia="Times New Roman" w:hAnsi="Calibri" w:cs="Calibri"/>
          <w:b/>
          <w:sz w:val="20"/>
          <w:szCs w:val="20"/>
        </w:rPr>
        <w:t>1998 to 2009</w:t>
      </w:r>
    </w:p>
    <w:p w:rsidR="00FE338F" w:rsidRDefault="00FE338F" w:rsidP="00833EB2">
      <w:p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FE338F">
        <w:rPr>
          <w:rFonts w:ascii="Calibri" w:eastAsia="Times New Roman" w:hAnsi="Calibri" w:cs="Calibri"/>
          <w:sz w:val="20"/>
          <w:szCs w:val="20"/>
        </w:rPr>
        <w:t xml:space="preserve">Provided </w:t>
      </w:r>
      <w:r w:rsidR="005342A4" w:rsidRPr="00FE338F">
        <w:rPr>
          <w:rFonts w:ascii="Calibri" w:eastAsia="Times New Roman" w:hAnsi="Calibri" w:cs="Calibri"/>
          <w:sz w:val="20"/>
          <w:szCs w:val="20"/>
        </w:rPr>
        <w:t>high-level</w:t>
      </w:r>
      <w:r w:rsidRPr="00FE338F">
        <w:rPr>
          <w:rFonts w:ascii="Calibri" w:eastAsia="Times New Roman" w:hAnsi="Calibri" w:cs="Calibri"/>
          <w:sz w:val="20"/>
          <w:szCs w:val="20"/>
        </w:rPr>
        <w:t xml:space="preserve"> executive support to senior IT leade</w:t>
      </w:r>
      <w:r w:rsidR="00BB713E">
        <w:rPr>
          <w:rFonts w:ascii="Calibri" w:eastAsia="Times New Roman" w:hAnsi="Calibri" w:cs="Calibri"/>
          <w:sz w:val="20"/>
          <w:szCs w:val="20"/>
        </w:rPr>
        <w:t>rship across global operations.</w:t>
      </w:r>
    </w:p>
    <w:p w:rsidR="00BB713E" w:rsidRDefault="00BB713E" w:rsidP="00FE338F">
      <w:pPr>
        <w:pStyle w:val="ListParagraph"/>
        <w:numPr>
          <w:ilvl w:val="0"/>
          <w:numId w:val="18"/>
        </w:num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43532C">
        <w:rPr>
          <w:rFonts w:ascii="Calibri" w:eastAsia="Times New Roman" w:hAnsi="Calibri" w:cs="Calibri"/>
          <w:sz w:val="20"/>
          <w:szCs w:val="20"/>
        </w:rPr>
        <w:t>Coordinated executive schedules, communications, and logistics across multiple time zones.</w:t>
      </w:r>
    </w:p>
    <w:p w:rsidR="0043532C" w:rsidRPr="0043532C" w:rsidRDefault="0043532C" w:rsidP="00FE338F">
      <w:pPr>
        <w:pStyle w:val="ListParagraph"/>
        <w:numPr>
          <w:ilvl w:val="0"/>
          <w:numId w:val="18"/>
        </w:numPr>
        <w:spacing w:after="0" w:line="240" w:lineRule="auto"/>
        <w:rPr>
          <w:rFonts w:ascii="Calibri" w:eastAsia="Times New Roman" w:hAnsi="Calibri" w:cs="Calibri"/>
          <w:bCs/>
          <w:sz w:val="20"/>
          <w:szCs w:val="20"/>
        </w:rPr>
      </w:pPr>
      <w:r w:rsidRPr="0043532C">
        <w:rPr>
          <w:rFonts w:ascii="Calibri" w:eastAsia="Times New Roman" w:hAnsi="Calibri" w:cs="Calibri"/>
          <w:bCs/>
          <w:sz w:val="20"/>
          <w:szCs w:val="20"/>
        </w:rPr>
        <w:t>Prepared QBR materials, workshop agendas, and strategic dashboards.</w:t>
      </w:r>
    </w:p>
    <w:p w:rsidR="0043532C" w:rsidRDefault="0043532C" w:rsidP="00833EB2">
      <w:pPr>
        <w:numPr>
          <w:ilvl w:val="0"/>
          <w:numId w:val="4"/>
        </w:num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43532C">
        <w:rPr>
          <w:rFonts w:ascii="Calibri" w:eastAsia="Times New Roman" w:hAnsi="Calibri" w:cs="Calibri"/>
          <w:sz w:val="20"/>
          <w:szCs w:val="20"/>
        </w:rPr>
        <w:t>Maintained department training plans and supported PMO reporting.</w:t>
      </w:r>
    </w:p>
    <w:p w:rsidR="0043532C" w:rsidRDefault="0043532C" w:rsidP="00833EB2">
      <w:pPr>
        <w:numPr>
          <w:ilvl w:val="0"/>
          <w:numId w:val="4"/>
        </w:num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  <w:r w:rsidRPr="0043532C">
        <w:rPr>
          <w:rFonts w:ascii="Calibri" w:eastAsia="Times New Roman" w:hAnsi="Calibri" w:cs="Calibri"/>
          <w:sz w:val="20"/>
          <w:szCs w:val="20"/>
        </w:rPr>
        <w:t>Managed global travel, expenses, and executive logistics</w:t>
      </w:r>
      <w:r>
        <w:t>.</w:t>
      </w:r>
    </w:p>
    <w:p w:rsidR="00D86193" w:rsidRDefault="00D86193" w:rsidP="00DE0804">
      <w:pPr>
        <w:spacing w:after="0" w:line="240" w:lineRule="auto"/>
        <w:rPr>
          <w:rFonts w:ascii="Calibri" w:eastAsia="Times New Roman" w:hAnsi="Calibri" w:cs="Calibri"/>
          <w:b/>
          <w:bCs/>
          <w:sz w:val="20"/>
          <w:szCs w:val="20"/>
        </w:rPr>
      </w:pPr>
    </w:p>
    <w:p w:rsidR="00833EB2" w:rsidRPr="00AC328D" w:rsidRDefault="00833EB2" w:rsidP="005D0E76">
      <w:pPr>
        <w:spacing w:after="120" w:line="240" w:lineRule="auto"/>
        <w:rPr>
          <w:rFonts w:ascii="Calibri" w:eastAsia="Times New Roman" w:hAnsi="Calibri" w:cs="Calibri"/>
          <w:b/>
          <w:bCs/>
        </w:rPr>
      </w:pPr>
      <w:r w:rsidRPr="00AC328D">
        <w:rPr>
          <w:rFonts w:ascii="Calibri" w:eastAsia="Times New Roman" w:hAnsi="Calibri" w:cs="Calibri"/>
          <w:b/>
          <w:bCs/>
        </w:rPr>
        <w:t xml:space="preserve">EDUCATION </w:t>
      </w:r>
      <w:r w:rsidR="000F2561" w:rsidRPr="00AC328D">
        <w:rPr>
          <w:rFonts w:ascii="Calibri" w:eastAsia="Times New Roman" w:hAnsi="Calibri" w:cs="Calibri"/>
          <w:b/>
          <w:bCs/>
        </w:rPr>
        <w:t>&amp; CERTIFICATIONS</w:t>
      </w:r>
    </w:p>
    <w:p w:rsidR="000373C5" w:rsidRDefault="000373C5" w:rsidP="000373C5">
      <w:pPr>
        <w:pStyle w:val="ListParagraph"/>
        <w:numPr>
          <w:ilvl w:val="0"/>
          <w:numId w:val="4"/>
        </w:numPr>
        <w:spacing w:after="0" w:line="300" w:lineRule="atLeast"/>
        <w:rPr>
          <w:rFonts w:ascii="Calibri" w:eastAsia="Times New Roman" w:hAnsi="Calibri" w:cs="Calibri"/>
          <w:sz w:val="20"/>
          <w:szCs w:val="20"/>
        </w:rPr>
      </w:pPr>
      <w:r w:rsidRPr="00B72749">
        <w:rPr>
          <w:rFonts w:ascii="Calibri" w:eastAsia="Times New Roman" w:hAnsi="Calibri" w:cs="Calibri"/>
          <w:bCs/>
          <w:sz w:val="20"/>
          <w:szCs w:val="20"/>
        </w:rPr>
        <w:t>Scrum.org:</w:t>
      </w:r>
      <w:r w:rsidRPr="000373C5">
        <w:rPr>
          <w:rFonts w:ascii="Calibri" w:eastAsia="Times New Roman" w:hAnsi="Calibri" w:cs="Calibri"/>
          <w:sz w:val="20"/>
          <w:szCs w:val="20"/>
        </w:rPr>
        <w:t xml:space="preserve"> PSM I, PSM II, PSPO</w:t>
      </w:r>
      <w:r w:rsidR="009056FE">
        <w:rPr>
          <w:rFonts w:ascii="Calibri" w:eastAsia="Times New Roman" w:hAnsi="Calibri" w:cs="Calibri"/>
          <w:sz w:val="20"/>
          <w:szCs w:val="20"/>
        </w:rPr>
        <w:t xml:space="preserve"> I</w:t>
      </w:r>
      <w:r w:rsidRPr="000373C5">
        <w:rPr>
          <w:rFonts w:ascii="Calibri" w:eastAsia="Times New Roman" w:hAnsi="Calibri" w:cs="Calibri"/>
          <w:sz w:val="20"/>
          <w:szCs w:val="20"/>
        </w:rPr>
        <w:t xml:space="preserve">, PSFS </w:t>
      </w:r>
    </w:p>
    <w:p w:rsidR="000373C5" w:rsidRDefault="000373C5" w:rsidP="000373C5">
      <w:pPr>
        <w:pStyle w:val="ListParagraph"/>
        <w:numPr>
          <w:ilvl w:val="0"/>
          <w:numId w:val="4"/>
        </w:numPr>
        <w:spacing w:after="0" w:line="300" w:lineRule="atLeast"/>
        <w:rPr>
          <w:rFonts w:ascii="Calibri" w:eastAsia="Times New Roman" w:hAnsi="Calibri" w:cs="Calibri"/>
          <w:sz w:val="20"/>
          <w:szCs w:val="20"/>
        </w:rPr>
      </w:pPr>
      <w:r w:rsidRPr="00B72749">
        <w:rPr>
          <w:rFonts w:ascii="Calibri" w:eastAsia="Times New Roman" w:hAnsi="Calibri" w:cs="Calibri"/>
          <w:sz w:val="20"/>
          <w:szCs w:val="20"/>
        </w:rPr>
        <w:t>ICAgile</w:t>
      </w:r>
      <w:r w:rsidR="00B72749" w:rsidRPr="00B72749">
        <w:rPr>
          <w:rFonts w:ascii="Calibri" w:eastAsia="Times New Roman" w:hAnsi="Calibri" w:cs="Calibri"/>
          <w:sz w:val="20"/>
          <w:szCs w:val="20"/>
        </w:rPr>
        <w:t>:</w:t>
      </w:r>
      <w:r w:rsidRPr="000373C5">
        <w:rPr>
          <w:rFonts w:ascii="Calibri" w:eastAsia="Times New Roman" w:hAnsi="Calibri" w:cs="Calibri"/>
          <w:sz w:val="20"/>
          <w:szCs w:val="20"/>
        </w:rPr>
        <w:t xml:space="preserve"> </w:t>
      </w:r>
      <w:r w:rsidR="004F0BFB">
        <w:rPr>
          <w:rFonts w:ascii="Calibri" w:eastAsia="Times New Roman" w:hAnsi="Calibri" w:cs="Calibri"/>
          <w:sz w:val="20"/>
          <w:szCs w:val="20"/>
        </w:rPr>
        <w:t>ICP-</w:t>
      </w:r>
      <w:r w:rsidR="000C4526" w:rsidRPr="000C4526">
        <w:rPr>
          <w:rFonts w:ascii="Calibri" w:eastAsia="Times New Roman" w:hAnsi="Calibri" w:cs="Calibri"/>
          <w:sz w:val="20"/>
          <w:szCs w:val="20"/>
        </w:rPr>
        <w:t>ACC</w:t>
      </w:r>
      <w:r w:rsidR="00B72749" w:rsidRPr="00B72749">
        <w:rPr>
          <w:rFonts w:ascii="Calibri" w:eastAsia="Times New Roman" w:hAnsi="Calibri" w:cs="Calibri"/>
          <w:sz w:val="20"/>
          <w:szCs w:val="20"/>
        </w:rPr>
        <w:t xml:space="preserve"> Agile Coaching</w:t>
      </w:r>
    </w:p>
    <w:p w:rsidR="002761D9" w:rsidRDefault="002761D9" w:rsidP="000373C5">
      <w:pPr>
        <w:pStyle w:val="ListParagraph"/>
        <w:numPr>
          <w:ilvl w:val="0"/>
          <w:numId w:val="4"/>
        </w:numPr>
        <w:spacing w:after="0" w:line="300" w:lineRule="atLeast"/>
        <w:rPr>
          <w:rFonts w:ascii="Calibri" w:eastAsia="Times New Roman" w:hAnsi="Calibri" w:cs="Calibri"/>
          <w:sz w:val="20"/>
          <w:szCs w:val="20"/>
        </w:rPr>
      </w:pPr>
      <w:r>
        <w:rPr>
          <w:rFonts w:ascii="Calibri" w:eastAsia="Times New Roman" w:hAnsi="Calibri" w:cs="Calibri"/>
          <w:sz w:val="20"/>
          <w:szCs w:val="20"/>
        </w:rPr>
        <w:t>PRINCE2 Foundation</w:t>
      </w:r>
    </w:p>
    <w:p w:rsidR="00B72749" w:rsidRPr="00B72749" w:rsidRDefault="00B72749" w:rsidP="000373C5">
      <w:pPr>
        <w:pStyle w:val="ListParagraph"/>
        <w:numPr>
          <w:ilvl w:val="0"/>
          <w:numId w:val="4"/>
        </w:numPr>
        <w:spacing w:after="0" w:line="300" w:lineRule="atLeast"/>
        <w:rPr>
          <w:rFonts w:ascii="Calibri" w:eastAsia="Times New Roman" w:hAnsi="Calibri" w:cs="Calibri"/>
          <w:bCs/>
          <w:sz w:val="20"/>
          <w:szCs w:val="20"/>
        </w:rPr>
      </w:pPr>
      <w:r w:rsidRPr="00B72749">
        <w:rPr>
          <w:rFonts w:ascii="Calibri" w:eastAsia="Times New Roman" w:hAnsi="Calibri" w:cs="Calibri"/>
          <w:bCs/>
          <w:sz w:val="20"/>
          <w:szCs w:val="20"/>
        </w:rPr>
        <w:t>Diploma in Secretarial Studies &amp; Certificate in Public Relations</w:t>
      </w:r>
    </w:p>
    <w:p w:rsidR="000373C5" w:rsidRPr="00B72749" w:rsidRDefault="000373C5" w:rsidP="000373C5">
      <w:pPr>
        <w:pStyle w:val="ListParagraph"/>
        <w:numPr>
          <w:ilvl w:val="0"/>
          <w:numId w:val="4"/>
        </w:numPr>
        <w:spacing w:after="0" w:line="300" w:lineRule="atLeast"/>
        <w:rPr>
          <w:rFonts w:ascii="Calibri" w:eastAsia="Times New Roman" w:hAnsi="Calibri" w:cs="Calibri"/>
          <w:sz w:val="20"/>
          <w:szCs w:val="20"/>
        </w:rPr>
      </w:pPr>
      <w:r w:rsidRPr="00B72749">
        <w:rPr>
          <w:rFonts w:ascii="Calibri" w:eastAsia="Times New Roman" w:hAnsi="Calibri" w:cs="Calibri"/>
          <w:bCs/>
          <w:sz w:val="20"/>
          <w:szCs w:val="20"/>
        </w:rPr>
        <w:t>Certificate in Credit Control</w:t>
      </w:r>
    </w:p>
    <w:p w:rsidR="00EC4F4D" w:rsidRPr="00EC4F4D" w:rsidRDefault="00B72749" w:rsidP="00EC4F4D">
      <w:pPr>
        <w:pStyle w:val="ListParagraph"/>
        <w:numPr>
          <w:ilvl w:val="0"/>
          <w:numId w:val="4"/>
        </w:numPr>
        <w:spacing w:after="120" w:line="240" w:lineRule="auto"/>
        <w:rPr>
          <w:rFonts w:ascii="Calibri" w:eastAsia="Times New Roman" w:hAnsi="Calibri" w:cs="Calibri"/>
          <w:sz w:val="20"/>
          <w:szCs w:val="20"/>
        </w:rPr>
      </w:pPr>
      <w:r w:rsidRPr="00B72749">
        <w:rPr>
          <w:rFonts w:ascii="Calibri" w:eastAsia="Times New Roman" w:hAnsi="Calibri" w:cs="Calibri"/>
          <w:bCs/>
          <w:sz w:val="20"/>
          <w:szCs w:val="20"/>
        </w:rPr>
        <w:t>Additional:</w:t>
      </w:r>
      <w:r w:rsidR="00EC4F4D" w:rsidRPr="00B72749">
        <w:rPr>
          <w:rFonts w:ascii="Calibri" w:eastAsia="Times New Roman" w:hAnsi="Calibri" w:cs="Calibri"/>
          <w:sz w:val="20"/>
          <w:szCs w:val="20"/>
        </w:rPr>
        <w:t xml:space="preserve"> Occupational</w:t>
      </w:r>
      <w:r w:rsidR="00EC4F4D" w:rsidRPr="00EC4F4D">
        <w:rPr>
          <w:rFonts w:ascii="Calibri" w:eastAsia="Times New Roman" w:hAnsi="Calibri" w:cs="Calibri"/>
          <w:sz w:val="20"/>
          <w:szCs w:val="20"/>
        </w:rPr>
        <w:t xml:space="preserve"> First Aid</w:t>
      </w:r>
      <w:r>
        <w:rPr>
          <w:rFonts w:ascii="Calibri" w:eastAsia="Times New Roman" w:hAnsi="Calibri" w:cs="Calibri"/>
          <w:sz w:val="20"/>
          <w:szCs w:val="20"/>
        </w:rPr>
        <w:t>,</w:t>
      </w:r>
      <w:r w:rsidR="00EC4F4D" w:rsidRPr="00EC4F4D">
        <w:rPr>
          <w:rFonts w:ascii="Calibri" w:eastAsia="Times New Roman" w:hAnsi="Calibri" w:cs="Calibri"/>
          <w:sz w:val="20"/>
          <w:szCs w:val="20"/>
        </w:rPr>
        <w:t xml:space="preserve"> Safe</w:t>
      </w:r>
      <w:r>
        <w:rPr>
          <w:rFonts w:ascii="Calibri" w:eastAsia="Times New Roman" w:hAnsi="Calibri" w:cs="Calibri"/>
          <w:sz w:val="20"/>
          <w:szCs w:val="20"/>
        </w:rPr>
        <w:t xml:space="preserve"> Talk Mental Health First Aider</w:t>
      </w:r>
    </w:p>
    <w:p w:rsidR="00EC4F4D" w:rsidRPr="000373C5" w:rsidRDefault="00EC4F4D" w:rsidP="00EC4F4D">
      <w:pPr>
        <w:pStyle w:val="ListParagraph"/>
        <w:spacing w:after="0" w:line="300" w:lineRule="atLeast"/>
        <w:ind w:left="360"/>
        <w:rPr>
          <w:rFonts w:ascii="Calibri" w:eastAsia="Times New Roman" w:hAnsi="Calibri" w:cs="Calibri"/>
          <w:sz w:val="20"/>
          <w:szCs w:val="20"/>
        </w:rPr>
      </w:pPr>
    </w:p>
    <w:p w:rsidR="00833EB2" w:rsidRDefault="00833EB2" w:rsidP="00621682">
      <w:pPr>
        <w:spacing w:after="120" w:line="240" w:lineRule="auto"/>
        <w:rPr>
          <w:rFonts w:ascii="Calibri" w:eastAsia="Times New Roman" w:hAnsi="Calibri" w:cs="Calibri"/>
          <w:b/>
          <w:bCs/>
        </w:rPr>
      </w:pPr>
      <w:r w:rsidRPr="00AC328D">
        <w:rPr>
          <w:rFonts w:ascii="Calibri" w:eastAsia="Times New Roman" w:hAnsi="Calibri" w:cs="Calibri"/>
          <w:b/>
          <w:bCs/>
        </w:rPr>
        <w:t xml:space="preserve">PERSONAL </w:t>
      </w:r>
      <w:r w:rsidR="001C013E" w:rsidRPr="00AC328D">
        <w:rPr>
          <w:rFonts w:ascii="Calibri" w:eastAsia="Times New Roman" w:hAnsi="Calibri" w:cs="Calibri"/>
          <w:b/>
          <w:bCs/>
        </w:rPr>
        <w:t>&amp;</w:t>
      </w:r>
      <w:r w:rsidR="00621682" w:rsidRPr="00AC328D">
        <w:rPr>
          <w:rFonts w:ascii="Calibri" w:eastAsia="Times New Roman" w:hAnsi="Calibri" w:cs="Calibri"/>
          <w:b/>
          <w:bCs/>
        </w:rPr>
        <w:t xml:space="preserve"> </w:t>
      </w:r>
      <w:r w:rsidRPr="00AC328D">
        <w:rPr>
          <w:rFonts w:ascii="Calibri" w:eastAsia="Times New Roman" w:hAnsi="Calibri" w:cs="Calibri"/>
          <w:b/>
          <w:bCs/>
        </w:rPr>
        <w:t>ACHIEVEMENTS</w:t>
      </w:r>
    </w:p>
    <w:p w:rsidR="004B248E" w:rsidRPr="004B248E" w:rsidRDefault="004B248E" w:rsidP="004B248E">
      <w:pPr>
        <w:pStyle w:val="NoSpacing"/>
        <w:numPr>
          <w:ilvl w:val="0"/>
          <w:numId w:val="19"/>
        </w:numPr>
        <w:rPr>
          <w:rFonts w:ascii="Calibri" w:eastAsia="Times New Roman" w:hAnsi="Calibri" w:cs="Calibri"/>
          <w:sz w:val="20"/>
          <w:szCs w:val="20"/>
        </w:rPr>
      </w:pPr>
      <w:r w:rsidRPr="004B248E">
        <w:rPr>
          <w:rFonts w:ascii="Calibri" w:eastAsia="Times New Roman" w:hAnsi="Calibri" w:cs="Calibri"/>
          <w:sz w:val="20"/>
          <w:szCs w:val="20"/>
        </w:rPr>
        <w:t>Member, WISE Committee (Women in Search of Excellence), Dell</w:t>
      </w:r>
    </w:p>
    <w:p w:rsidR="004B248E" w:rsidRPr="004B248E" w:rsidRDefault="004B248E" w:rsidP="004B248E">
      <w:pPr>
        <w:pStyle w:val="NoSpacing"/>
        <w:numPr>
          <w:ilvl w:val="0"/>
          <w:numId w:val="19"/>
        </w:numPr>
        <w:rPr>
          <w:rFonts w:ascii="Calibri" w:eastAsia="Times New Roman" w:hAnsi="Calibri" w:cs="Calibri"/>
          <w:sz w:val="20"/>
          <w:szCs w:val="20"/>
        </w:rPr>
      </w:pPr>
      <w:r w:rsidRPr="004B248E">
        <w:rPr>
          <w:rFonts w:ascii="Calibri" w:eastAsia="Times New Roman" w:hAnsi="Calibri" w:cs="Calibri"/>
          <w:sz w:val="20"/>
          <w:szCs w:val="20"/>
        </w:rPr>
        <w:t>Team Leader, Dell Daffodil Day (2010–2012)</w:t>
      </w:r>
    </w:p>
    <w:p w:rsidR="004B248E" w:rsidRDefault="004B248E" w:rsidP="004B248E">
      <w:pPr>
        <w:pStyle w:val="NoSpacing"/>
        <w:numPr>
          <w:ilvl w:val="0"/>
          <w:numId w:val="19"/>
        </w:numPr>
        <w:rPr>
          <w:rFonts w:ascii="Calibri" w:eastAsia="Times New Roman" w:hAnsi="Calibri" w:cs="Calibri"/>
          <w:sz w:val="20"/>
          <w:szCs w:val="20"/>
        </w:rPr>
      </w:pPr>
      <w:r w:rsidRPr="004B248E">
        <w:rPr>
          <w:rFonts w:ascii="Calibri" w:eastAsia="Times New Roman" w:hAnsi="Calibri" w:cs="Calibri"/>
          <w:sz w:val="20"/>
          <w:szCs w:val="20"/>
        </w:rPr>
        <w:t>Junior Achievement Programme Volunteer (2012–2013)</w:t>
      </w:r>
    </w:p>
    <w:p w:rsidR="005342A4" w:rsidRPr="004B248E" w:rsidRDefault="005342A4" w:rsidP="005342A4">
      <w:pPr>
        <w:pStyle w:val="NoSpacing"/>
        <w:ind w:left="360"/>
        <w:rPr>
          <w:rFonts w:ascii="Calibri" w:eastAsia="Times New Roman" w:hAnsi="Calibri" w:cs="Calibri"/>
          <w:sz w:val="20"/>
          <w:szCs w:val="20"/>
        </w:rPr>
      </w:pPr>
    </w:p>
    <w:p w:rsidR="004B248E" w:rsidRPr="004B248E" w:rsidRDefault="004B248E" w:rsidP="005342A4">
      <w:pPr>
        <w:pStyle w:val="NoSpacing"/>
        <w:rPr>
          <w:rFonts w:ascii="Calibri" w:eastAsia="Times New Roman" w:hAnsi="Calibri" w:cs="Calibri"/>
          <w:sz w:val="20"/>
          <w:szCs w:val="20"/>
        </w:rPr>
      </w:pPr>
      <w:r w:rsidRPr="005342A4">
        <w:rPr>
          <w:rFonts w:ascii="Calibri" w:eastAsia="Times New Roman" w:hAnsi="Calibri" w:cs="Calibri"/>
          <w:b/>
          <w:sz w:val="20"/>
          <w:szCs w:val="20"/>
        </w:rPr>
        <w:t>Interests:</w:t>
      </w:r>
      <w:r w:rsidRPr="004B248E">
        <w:rPr>
          <w:rFonts w:ascii="Calibri" w:eastAsia="Times New Roman" w:hAnsi="Calibri" w:cs="Calibri"/>
          <w:sz w:val="20"/>
          <w:szCs w:val="20"/>
        </w:rPr>
        <w:t xml:space="preserve"> Cookery, walking, aerobics, badminton, live music</w:t>
      </w:r>
      <w:r>
        <w:rPr>
          <w:rFonts w:ascii="Calibri" w:eastAsia="Times New Roman" w:hAnsi="Calibri" w:cs="Calibri"/>
          <w:sz w:val="20"/>
          <w:szCs w:val="20"/>
        </w:rPr>
        <w:t xml:space="preserve"> events</w:t>
      </w:r>
      <w:r w:rsidRPr="004B248E">
        <w:rPr>
          <w:rFonts w:ascii="Calibri" w:eastAsia="Times New Roman" w:hAnsi="Calibri" w:cs="Calibri"/>
          <w:sz w:val="20"/>
          <w:szCs w:val="20"/>
        </w:rPr>
        <w:t>, theatre</w:t>
      </w:r>
    </w:p>
    <w:p w:rsidR="004B248E" w:rsidRDefault="004B248E" w:rsidP="00833EB2">
      <w:pPr>
        <w:spacing w:after="0" w:line="240" w:lineRule="auto"/>
        <w:rPr>
          <w:rFonts w:ascii="Calibri" w:eastAsia="Times New Roman" w:hAnsi="Calibri" w:cs="Calibri"/>
          <w:sz w:val="20"/>
          <w:szCs w:val="20"/>
        </w:rPr>
      </w:pPr>
    </w:p>
    <w:p w:rsidR="00F300B9" w:rsidRDefault="00766A83" w:rsidP="00833EB2">
      <w:pPr>
        <w:spacing w:after="0" w:line="240" w:lineRule="auto"/>
      </w:pPr>
      <w:r>
        <w:rPr>
          <w:rFonts w:ascii="Calibri" w:eastAsia="Times New Roman" w:hAnsi="Calibri" w:cs="Calibri"/>
          <w:sz w:val="20"/>
          <w:szCs w:val="20"/>
        </w:rPr>
        <w:t>R</w:t>
      </w:r>
      <w:r w:rsidR="00785A6D">
        <w:rPr>
          <w:rFonts w:ascii="Calibri" w:eastAsia="Times New Roman" w:hAnsi="Calibri" w:cs="Calibri"/>
          <w:sz w:val="20"/>
          <w:szCs w:val="20"/>
        </w:rPr>
        <w:t>ecommendations</w:t>
      </w:r>
      <w:r w:rsidR="00AF249D">
        <w:rPr>
          <w:rFonts w:ascii="Calibri" w:eastAsia="Times New Roman" w:hAnsi="Calibri" w:cs="Calibri"/>
          <w:sz w:val="20"/>
          <w:szCs w:val="20"/>
        </w:rPr>
        <w:t xml:space="preserve"> </w:t>
      </w:r>
      <w:r w:rsidR="007A74E7">
        <w:rPr>
          <w:rFonts w:ascii="Calibri" w:eastAsia="Times New Roman" w:hAnsi="Calibri" w:cs="Calibri"/>
          <w:sz w:val="20"/>
          <w:szCs w:val="20"/>
        </w:rPr>
        <w:t>available on</w:t>
      </w:r>
      <w:r w:rsidR="0068083D">
        <w:rPr>
          <w:rFonts w:ascii="Calibri" w:eastAsia="Times New Roman" w:hAnsi="Calibri" w:cs="Calibri"/>
          <w:sz w:val="20"/>
          <w:szCs w:val="20"/>
        </w:rPr>
        <w:t xml:space="preserve">: </w:t>
      </w:r>
      <w:hyperlink r:id="rId13" w:history="1">
        <w:r w:rsidR="00403AB8" w:rsidRPr="00FB77A2">
          <w:rPr>
            <w:rStyle w:val="Hyperlink"/>
            <w:rFonts w:ascii="Calibri" w:eastAsia="Times New Roman" w:hAnsi="Calibri" w:cs="Calibri"/>
            <w:sz w:val="20"/>
            <w:szCs w:val="20"/>
          </w:rPr>
          <w:t>linkedin.com/in/owensmichelle</w:t>
        </w:r>
      </w:hyperlink>
    </w:p>
    <w:sectPr w:rsidR="00F300B9" w:rsidSect="00B3518E">
      <w:footerReference w:type="default" r:id="rId14"/>
      <w:pgSz w:w="11906" w:h="16838"/>
      <w:pgMar w:top="811" w:right="992" w:bottom="811" w:left="125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42B" w:rsidRDefault="00B3742B" w:rsidP="005472C1">
      <w:pPr>
        <w:spacing w:after="0" w:line="240" w:lineRule="auto"/>
      </w:pPr>
      <w:r>
        <w:separator/>
      </w:r>
    </w:p>
  </w:endnote>
  <w:endnote w:type="continuationSeparator" w:id="1">
    <w:p w:rsidR="00B3742B" w:rsidRDefault="00B3742B" w:rsidP="00547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nto Copilot Variable">
    <w:altName w:val="Cambria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Symbol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72C1" w:rsidRPr="00831EB5" w:rsidRDefault="005472C1">
    <w:pPr>
      <w:pStyle w:val="Footer"/>
      <w:rPr>
        <w:rFonts w:ascii="Calibri" w:hAnsi="Calibri" w:cs="Calibri"/>
        <w:sz w:val="18"/>
        <w:szCs w:val="18"/>
        <w:lang w:val="fr-F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42B" w:rsidRDefault="00B3742B" w:rsidP="005472C1">
      <w:pPr>
        <w:spacing w:after="0" w:line="240" w:lineRule="auto"/>
      </w:pPr>
      <w:r>
        <w:separator/>
      </w:r>
    </w:p>
  </w:footnote>
  <w:footnote w:type="continuationSeparator" w:id="1">
    <w:p w:rsidR="00B3742B" w:rsidRDefault="00B3742B" w:rsidP="005472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E5245"/>
    <w:multiLevelType w:val="hybridMultilevel"/>
    <w:tmpl w:val="0DC4914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996F998"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2" w:tplc="1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2D0D2C"/>
    <w:multiLevelType w:val="hybridMultilevel"/>
    <w:tmpl w:val="458A27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DF58E2"/>
    <w:multiLevelType w:val="multilevel"/>
    <w:tmpl w:val="1DBAA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991D12"/>
    <w:multiLevelType w:val="hybridMultilevel"/>
    <w:tmpl w:val="D1D42ECC"/>
    <w:lvl w:ilvl="0" w:tplc="C3D6A5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D5EC0"/>
    <w:multiLevelType w:val="hybridMultilevel"/>
    <w:tmpl w:val="6E6CA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7C6D0F"/>
    <w:multiLevelType w:val="hybridMultilevel"/>
    <w:tmpl w:val="64DA54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B547867"/>
    <w:multiLevelType w:val="hybridMultilevel"/>
    <w:tmpl w:val="D550E3E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AA74072"/>
    <w:multiLevelType w:val="hybridMultilevel"/>
    <w:tmpl w:val="37503F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A42AFF"/>
    <w:multiLevelType w:val="multilevel"/>
    <w:tmpl w:val="6D640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BD6708"/>
    <w:multiLevelType w:val="hybridMultilevel"/>
    <w:tmpl w:val="BA34D8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4A62C7D"/>
    <w:multiLevelType w:val="multilevel"/>
    <w:tmpl w:val="6D6409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57AE6906"/>
    <w:multiLevelType w:val="hybridMultilevel"/>
    <w:tmpl w:val="CB34252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D18338F"/>
    <w:multiLevelType w:val="hybridMultilevel"/>
    <w:tmpl w:val="683E862E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AD54D6E"/>
    <w:multiLevelType w:val="multilevel"/>
    <w:tmpl w:val="9572C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B167389"/>
    <w:multiLevelType w:val="hybridMultilevel"/>
    <w:tmpl w:val="263C2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DFD574F"/>
    <w:multiLevelType w:val="hybridMultilevel"/>
    <w:tmpl w:val="635422C6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EEF0456"/>
    <w:multiLevelType w:val="hybridMultilevel"/>
    <w:tmpl w:val="EEF6D40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F281A86"/>
    <w:multiLevelType w:val="hybridMultilevel"/>
    <w:tmpl w:val="20DACC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152B03"/>
    <w:multiLevelType w:val="hybridMultilevel"/>
    <w:tmpl w:val="BE287A2C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2A277F4"/>
    <w:multiLevelType w:val="hybridMultilevel"/>
    <w:tmpl w:val="99ACF500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54471E6"/>
    <w:multiLevelType w:val="hybridMultilevel"/>
    <w:tmpl w:val="8710075E"/>
    <w:lvl w:ilvl="0" w:tplc="C3D6A5A0">
      <w:start w:val="1"/>
      <w:numFmt w:val="bullet"/>
      <w:lvlText w:val=""/>
      <w:lvlJc w:val="left"/>
      <w:pPr>
        <w:ind w:left="56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0"/>
  </w:num>
  <w:num w:numId="4">
    <w:abstractNumId w:val="19"/>
  </w:num>
  <w:num w:numId="5">
    <w:abstractNumId w:val="14"/>
  </w:num>
  <w:num w:numId="6">
    <w:abstractNumId w:val="1"/>
  </w:num>
  <w:num w:numId="7">
    <w:abstractNumId w:val="4"/>
  </w:num>
  <w:num w:numId="8">
    <w:abstractNumId w:val="20"/>
  </w:num>
  <w:num w:numId="9">
    <w:abstractNumId w:val="5"/>
  </w:num>
  <w:num w:numId="10">
    <w:abstractNumId w:val="9"/>
  </w:num>
  <w:num w:numId="11">
    <w:abstractNumId w:val="13"/>
  </w:num>
  <w:num w:numId="12">
    <w:abstractNumId w:val="12"/>
  </w:num>
  <w:num w:numId="13">
    <w:abstractNumId w:val="6"/>
  </w:num>
  <w:num w:numId="14">
    <w:abstractNumId w:val="2"/>
  </w:num>
  <w:num w:numId="15">
    <w:abstractNumId w:val="17"/>
  </w:num>
  <w:num w:numId="16">
    <w:abstractNumId w:val="16"/>
  </w:num>
  <w:num w:numId="17">
    <w:abstractNumId w:val="8"/>
  </w:num>
  <w:num w:numId="18">
    <w:abstractNumId w:val="10"/>
  </w:num>
  <w:num w:numId="19">
    <w:abstractNumId w:val="15"/>
  </w:num>
  <w:num w:numId="20">
    <w:abstractNumId w:val="7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833EB2"/>
    <w:rsid w:val="0000076D"/>
    <w:rsid w:val="00004CBB"/>
    <w:rsid w:val="000063A6"/>
    <w:rsid w:val="00007FB3"/>
    <w:rsid w:val="00010677"/>
    <w:rsid w:val="00014F7F"/>
    <w:rsid w:val="0002048D"/>
    <w:rsid w:val="00025835"/>
    <w:rsid w:val="00026AE8"/>
    <w:rsid w:val="00027EF5"/>
    <w:rsid w:val="00030E5C"/>
    <w:rsid w:val="000316C9"/>
    <w:rsid w:val="00031E51"/>
    <w:rsid w:val="000373C5"/>
    <w:rsid w:val="00045CEB"/>
    <w:rsid w:val="00055605"/>
    <w:rsid w:val="00063D5A"/>
    <w:rsid w:val="000667DD"/>
    <w:rsid w:val="00076669"/>
    <w:rsid w:val="00080147"/>
    <w:rsid w:val="00081524"/>
    <w:rsid w:val="0008695C"/>
    <w:rsid w:val="00091D8B"/>
    <w:rsid w:val="00097DD7"/>
    <w:rsid w:val="000A7E68"/>
    <w:rsid w:val="000B420F"/>
    <w:rsid w:val="000B4973"/>
    <w:rsid w:val="000C4526"/>
    <w:rsid w:val="000C57E4"/>
    <w:rsid w:val="000C5835"/>
    <w:rsid w:val="000C69E6"/>
    <w:rsid w:val="000C72E0"/>
    <w:rsid w:val="000D0142"/>
    <w:rsid w:val="000D1C16"/>
    <w:rsid w:val="000D1D63"/>
    <w:rsid w:val="000D320C"/>
    <w:rsid w:val="000D41A8"/>
    <w:rsid w:val="000E19DC"/>
    <w:rsid w:val="000E7739"/>
    <w:rsid w:val="000E780C"/>
    <w:rsid w:val="000E7B96"/>
    <w:rsid w:val="000F06BF"/>
    <w:rsid w:val="000F2561"/>
    <w:rsid w:val="000F2F81"/>
    <w:rsid w:val="000F61B9"/>
    <w:rsid w:val="000F64CA"/>
    <w:rsid w:val="000F76D7"/>
    <w:rsid w:val="001124D4"/>
    <w:rsid w:val="00117069"/>
    <w:rsid w:val="0012305D"/>
    <w:rsid w:val="001244C8"/>
    <w:rsid w:val="00132E2F"/>
    <w:rsid w:val="001333A8"/>
    <w:rsid w:val="001355DC"/>
    <w:rsid w:val="001400D0"/>
    <w:rsid w:val="001428BF"/>
    <w:rsid w:val="00143114"/>
    <w:rsid w:val="001469D6"/>
    <w:rsid w:val="0015225D"/>
    <w:rsid w:val="00155808"/>
    <w:rsid w:val="00155AFA"/>
    <w:rsid w:val="00156352"/>
    <w:rsid w:val="00163707"/>
    <w:rsid w:val="001733B1"/>
    <w:rsid w:val="001745F9"/>
    <w:rsid w:val="00180896"/>
    <w:rsid w:val="00180AE4"/>
    <w:rsid w:val="00183292"/>
    <w:rsid w:val="001842D9"/>
    <w:rsid w:val="001911C3"/>
    <w:rsid w:val="001A1923"/>
    <w:rsid w:val="001A3470"/>
    <w:rsid w:val="001A3EF9"/>
    <w:rsid w:val="001A5370"/>
    <w:rsid w:val="001C013E"/>
    <w:rsid w:val="001C038B"/>
    <w:rsid w:val="001C22B7"/>
    <w:rsid w:val="001D1CEC"/>
    <w:rsid w:val="001D5A3D"/>
    <w:rsid w:val="001E3A97"/>
    <w:rsid w:val="001E4E11"/>
    <w:rsid w:val="001F2E44"/>
    <w:rsid w:val="00202645"/>
    <w:rsid w:val="00202C02"/>
    <w:rsid w:val="002069FE"/>
    <w:rsid w:val="00207075"/>
    <w:rsid w:val="00213829"/>
    <w:rsid w:val="00214BBF"/>
    <w:rsid w:val="002264B7"/>
    <w:rsid w:val="0023243A"/>
    <w:rsid w:val="00232F68"/>
    <w:rsid w:val="002417B3"/>
    <w:rsid w:val="00242A74"/>
    <w:rsid w:val="00243C62"/>
    <w:rsid w:val="0026062A"/>
    <w:rsid w:val="00266EE9"/>
    <w:rsid w:val="00272918"/>
    <w:rsid w:val="0027583B"/>
    <w:rsid w:val="002761D9"/>
    <w:rsid w:val="00276ABB"/>
    <w:rsid w:val="00286F4A"/>
    <w:rsid w:val="00297ED2"/>
    <w:rsid w:val="002A7CEC"/>
    <w:rsid w:val="002B0D12"/>
    <w:rsid w:val="002C1535"/>
    <w:rsid w:val="002C51C4"/>
    <w:rsid w:val="002D72FB"/>
    <w:rsid w:val="002E718B"/>
    <w:rsid w:val="002F0D2E"/>
    <w:rsid w:val="002F6761"/>
    <w:rsid w:val="00302AC2"/>
    <w:rsid w:val="00303229"/>
    <w:rsid w:val="003047B9"/>
    <w:rsid w:val="00304A4D"/>
    <w:rsid w:val="00313B6B"/>
    <w:rsid w:val="003171DF"/>
    <w:rsid w:val="00323F52"/>
    <w:rsid w:val="00323F8F"/>
    <w:rsid w:val="00325C83"/>
    <w:rsid w:val="00337CC3"/>
    <w:rsid w:val="00344F26"/>
    <w:rsid w:val="00350751"/>
    <w:rsid w:val="00352A69"/>
    <w:rsid w:val="00357B21"/>
    <w:rsid w:val="00357DBD"/>
    <w:rsid w:val="00364D9E"/>
    <w:rsid w:val="003677D9"/>
    <w:rsid w:val="003741EF"/>
    <w:rsid w:val="003775E3"/>
    <w:rsid w:val="003835E8"/>
    <w:rsid w:val="00385F4B"/>
    <w:rsid w:val="00390EB4"/>
    <w:rsid w:val="00394EB3"/>
    <w:rsid w:val="00396967"/>
    <w:rsid w:val="003A0C7D"/>
    <w:rsid w:val="003A1037"/>
    <w:rsid w:val="003A1461"/>
    <w:rsid w:val="003A1D1A"/>
    <w:rsid w:val="003A2B07"/>
    <w:rsid w:val="003A40BF"/>
    <w:rsid w:val="003B0E51"/>
    <w:rsid w:val="003B4ACD"/>
    <w:rsid w:val="003C6D98"/>
    <w:rsid w:val="003D495B"/>
    <w:rsid w:val="003D5BED"/>
    <w:rsid w:val="003D7B76"/>
    <w:rsid w:val="003E6A5C"/>
    <w:rsid w:val="003F5018"/>
    <w:rsid w:val="004014FD"/>
    <w:rsid w:val="00403AB8"/>
    <w:rsid w:val="004047AC"/>
    <w:rsid w:val="00406137"/>
    <w:rsid w:val="00410AE4"/>
    <w:rsid w:val="00417CAF"/>
    <w:rsid w:val="00423C7A"/>
    <w:rsid w:val="004328DE"/>
    <w:rsid w:val="0043532C"/>
    <w:rsid w:val="00435B0B"/>
    <w:rsid w:val="00440D92"/>
    <w:rsid w:val="0045190F"/>
    <w:rsid w:val="00454C15"/>
    <w:rsid w:val="004578C8"/>
    <w:rsid w:val="00467B54"/>
    <w:rsid w:val="004726CD"/>
    <w:rsid w:val="00474303"/>
    <w:rsid w:val="00480D1F"/>
    <w:rsid w:val="004851F8"/>
    <w:rsid w:val="00486A19"/>
    <w:rsid w:val="0049187E"/>
    <w:rsid w:val="00491D8B"/>
    <w:rsid w:val="00493002"/>
    <w:rsid w:val="0049545D"/>
    <w:rsid w:val="004A26DB"/>
    <w:rsid w:val="004B248E"/>
    <w:rsid w:val="004B30A1"/>
    <w:rsid w:val="004B4939"/>
    <w:rsid w:val="004F0BFB"/>
    <w:rsid w:val="004F0DD8"/>
    <w:rsid w:val="004F6261"/>
    <w:rsid w:val="004F7B38"/>
    <w:rsid w:val="0050094B"/>
    <w:rsid w:val="0052401D"/>
    <w:rsid w:val="005276A6"/>
    <w:rsid w:val="00531A60"/>
    <w:rsid w:val="005342A4"/>
    <w:rsid w:val="005413F0"/>
    <w:rsid w:val="005472C1"/>
    <w:rsid w:val="00550094"/>
    <w:rsid w:val="005522B2"/>
    <w:rsid w:val="00563CC2"/>
    <w:rsid w:val="00566796"/>
    <w:rsid w:val="00571B5E"/>
    <w:rsid w:val="005735D6"/>
    <w:rsid w:val="0058109F"/>
    <w:rsid w:val="005815AE"/>
    <w:rsid w:val="00583F08"/>
    <w:rsid w:val="00585DF8"/>
    <w:rsid w:val="00596666"/>
    <w:rsid w:val="005968B3"/>
    <w:rsid w:val="0059716D"/>
    <w:rsid w:val="00597A03"/>
    <w:rsid w:val="005A1C17"/>
    <w:rsid w:val="005A40D3"/>
    <w:rsid w:val="005B41B6"/>
    <w:rsid w:val="005B5A9A"/>
    <w:rsid w:val="005D0351"/>
    <w:rsid w:val="005D0E76"/>
    <w:rsid w:val="005D42C7"/>
    <w:rsid w:val="005D7D91"/>
    <w:rsid w:val="005E2A72"/>
    <w:rsid w:val="005E3269"/>
    <w:rsid w:val="005E7720"/>
    <w:rsid w:val="005F105F"/>
    <w:rsid w:val="005F4874"/>
    <w:rsid w:val="005F79FC"/>
    <w:rsid w:val="00600902"/>
    <w:rsid w:val="00603164"/>
    <w:rsid w:val="00607710"/>
    <w:rsid w:val="00614D04"/>
    <w:rsid w:val="00616A19"/>
    <w:rsid w:val="006176B7"/>
    <w:rsid w:val="006206D3"/>
    <w:rsid w:val="00621682"/>
    <w:rsid w:val="00622908"/>
    <w:rsid w:val="0062508F"/>
    <w:rsid w:val="006328A0"/>
    <w:rsid w:val="00635841"/>
    <w:rsid w:val="006406C8"/>
    <w:rsid w:val="00645EDD"/>
    <w:rsid w:val="00654C8B"/>
    <w:rsid w:val="00662552"/>
    <w:rsid w:val="0066416F"/>
    <w:rsid w:val="006679ED"/>
    <w:rsid w:val="0068083D"/>
    <w:rsid w:val="0069033F"/>
    <w:rsid w:val="006905C6"/>
    <w:rsid w:val="006928D3"/>
    <w:rsid w:val="00695B90"/>
    <w:rsid w:val="0069739F"/>
    <w:rsid w:val="006A18B3"/>
    <w:rsid w:val="006B15F5"/>
    <w:rsid w:val="006B24D9"/>
    <w:rsid w:val="006C4165"/>
    <w:rsid w:val="006D0842"/>
    <w:rsid w:val="006E02D6"/>
    <w:rsid w:val="006F0255"/>
    <w:rsid w:val="006F39CB"/>
    <w:rsid w:val="006F5D68"/>
    <w:rsid w:val="006F6EFC"/>
    <w:rsid w:val="007033CB"/>
    <w:rsid w:val="00712A67"/>
    <w:rsid w:val="00721B68"/>
    <w:rsid w:val="00722699"/>
    <w:rsid w:val="00733924"/>
    <w:rsid w:val="00741F22"/>
    <w:rsid w:val="00752D4D"/>
    <w:rsid w:val="0075470E"/>
    <w:rsid w:val="00754A2F"/>
    <w:rsid w:val="0075529D"/>
    <w:rsid w:val="00766A83"/>
    <w:rsid w:val="00771B76"/>
    <w:rsid w:val="00773088"/>
    <w:rsid w:val="00773C99"/>
    <w:rsid w:val="00776151"/>
    <w:rsid w:val="00785A6D"/>
    <w:rsid w:val="007866B5"/>
    <w:rsid w:val="007910C1"/>
    <w:rsid w:val="0079259F"/>
    <w:rsid w:val="007A6692"/>
    <w:rsid w:val="007A74E7"/>
    <w:rsid w:val="007B5DF5"/>
    <w:rsid w:val="007B687A"/>
    <w:rsid w:val="007B735B"/>
    <w:rsid w:val="007C2024"/>
    <w:rsid w:val="007C55D4"/>
    <w:rsid w:val="007C5E0F"/>
    <w:rsid w:val="007C642A"/>
    <w:rsid w:val="007D2259"/>
    <w:rsid w:val="007D27B2"/>
    <w:rsid w:val="007D55AB"/>
    <w:rsid w:val="007E0EAE"/>
    <w:rsid w:val="007E54CF"/>
    <w:rsid w:val="007F5CA9"/>
    <w:rsid w:val="007F5DDE"/>
    <w:rsid w:val="00800571"/>
    <w:rsid w:val="008051B0"/>
    <w:rsid w:val="0081679B"/>
    <w:rsid w:val="00820209"/>
    <w:rsid w:val="00830930"/>
    <w:rsid w:val="00831EB5"/>
    <w:rsid w:val="00833EB2"/>
    <w:rsid w:val="00833FA5"/>
    <w:rsid w:val="008374F2"/>
    <w:rsid w:val="00841C70"/>
    <w:rsid w:val="0084732A"/>
    <w:rsid w:val="008601CB"/>
    <w:rsid w:val="00861FAA"/>
    <w:rsid w:val="00870FDB"/>
    <w:rsid w:val="008718D8"/>
    <w:rsid w:val="00873EEE"/>
    <w:rsid w:val="00875CDC"/>
    <w:rsid w:val="008817A6"/>
    <w:rsid w:val="008A08CA"/>
    <w:rsid w:val="008A1288"/>
    <w:rsid w:val="008B25B2"/>
    <w:rsid w:val="008C10EB"/>
    <w:rsid w:val="008E67A3"/>
    <w:rsid w:val="008E6D1F"/>
    <w:rsid w:val="008E7BBF"/>
    <w:rsid w:val="008E7C49"/>
    <w:rsid w:val="008F4678"/>
    <w:rsid w:val="008F5F7D"/>
    <w:rsid w:val="00902A20"/>
    <w:rsid w:val="009056FE"/>
    <w:rsid w:val="00905FE5"/>
    <w:rsid w:val="00912AA8"/>
    <w:rsid w:val="00913894"/>
    <w:rsid w:val="00917097"/>
    <w:rsid w:val="00917A97"/>
    <w:rsid w:val="00923848"/>
    <w:rsid w:val="009266A8"/>
    <w:rsid w:val="009277F9"/>
    <w:rsid w:val="0093248C"/>
    <w:rsid w:val="0093466E"/>
    <w:rsid w:val="00937B2A"/>
    <w:rsid w:val="009414F2"/>
    <w:rsid w:val="00942B2A"/>
    <w:rsid w:val="00942B48"/>
    <w:rsid w:val="00944B83"/>
    <w:rsid w:val="00950C3E"/>
    <w:rsid w:val="009656A7"/>
    <w:rsid w:val="0096661B"/>
    <w:rsid w:val="009666C3"/>
    <w:rsid w:val="00970192"/>
    <w:rsid w:val="00976AB4"/>
    <w:rsid w:val="00980F48"/>
    <w:rsid w:val="009821DA"/>
    <w:rsid w:val="00983CAB"/>
    <w:rsid w:val="00984DD0"/>
    <w:rsid w:val="00991E06"/>
    <w:rsid w:val="00993186"/>
    <w:rsid w:val="009931F1"/>
    <w:rsid w:val="00993827"/>
    <w:rsid w:val="00997DD2"/>
    <w:rsid w:val="009A1665"/>
    <w:rsid w:val="009B308C"/>
    <w:rsid w:val="009B3D5C"/>
    <w:rsid w:val="009C6E9E"/>
    <w:rsid w:val="009C7B11"/>
    <w:rsid w:val="009D22AF"/>
    <w:rsid w:val="009D4AD1"/>
    <w:rsid w:val="009D7903"/>
    <w:rsid w:val="009E121E"/>
    <w:rsid w:val="009E3058"/>
    <w:rsid w:val="009E7937"/>
    <w:rsid w:val="009F034D"/>
    <w:rsid w:val="00A064AE"/>
    <w:rsid w:val="00A12CFB"/>
    <w:rsid w:val="00A12E3C"/>
    <w:rsid w:val="00A13BD9"/>
    <w:rsid w:val="00A157BE"/>
    <w:rsid w:val="00A1618B"/>
    <w:rsid w:val="00A2767F"/>
    <w:rsid w:val="00A34998"/>
    <w:rsid w:val="00A3568C"/>
    <w:rsid w:val="00A43989"/>
    <w:rsid w:val="00A44947"/>
    <w:rsid w:val="00A464C6"/>
    <w:rsid w:val="00A560F9"/>
    <w:rsid w:val="00A57586"/>
    <w:rsid w:val="00A57634"/>
    <w:rsid w:val="00A7408D"/>
    <w:rsid w:val="00A74C56"/>
    <w:rsid w:val="00A7659F"/>
    <w:rsid w:val="00A84192"/>
    <w:rsid w:val="00A90292"/>
    <w:rsid w:val="00A924DA"/>
    <w:rsid w:val="00A93EA5"/>
    <w:rsid w:val="00AA4E69"/>
    <w:rsid w:val="00AB0A66"/>
    <w:rsid w:val="00AB1E74"/>
    <w:rsid w:val="00AB34A5"/>
    <w:rsid w:val="00AC0956"/>
    <w:rsid w:val="00AC328D"/>
    <w:rsid w:val="00AC6AFE"/>
    <w:rsid w:val="00AE3C1B"/>
    <w:rsid w:val="00AF249D"/>
    <w:rsid w:val="00AF2D57"/>
    <w:rsid w:val="00B008C1"/>
    <w:rsid w:val="00B018C3"/>
    <w:rsid w:val="00B022EB"/>
    <w:rsid w:val="00B06726"/>
    <w:rsid w:val="00B077A7"/>
    <w:rsid w:val="00B20096"/>
    <w:rsid w:val="00B25F00"/>
    <w:rsid w:val="00B277F6"/>
    <w:rsid w:val="00B3069C"/>
    <w:rsid w:val="00B31CFD"/>
    <w:rsid w:val="00B3518E"/>
    <w:rsid w:val="00B3742B"/>
    <w:rsid w:val="00B409E0"/>
    <w:rsid w:val="00B46156"/>
    <w:rsid w:val="00B505D9"/>
    <w:rsid w:val="00B53491"/>
    <w:rsid w:val="00B6082C"/>
    <w:rsid w:val="00B66283"/>
    <w:rsid w:val="00B671B1"/>
    <w:rsid w:val="00B72749"/>
    <w:rsid w:val="00B743FF"/>
    <w:rsid w:val="00B90745"/>
    <w:rsid w:val="00BA4C82"/>
    <w:rsid w:val="00BA559E"/>
    <w:rsid w:val="00BA592A"/>
    <w:rsid w:val="00BB713E"/>
    <w:rsid w:val="00BB7C7D"/>
    <w:rsid w:val="00BC39CB"/>
    <w:rsid w:val="00BC5E6F"/>
    <w:rsid w:val="00BC7747"/>
    <w:rsid w:val="00BE1377"/>
    <w:rsid w:val="00C01465"/>
    <w:rsid w:val="00C02296"/>
    <w:rsid w:val="00C20CC2"/>
    <w:rsid w:val="00C22C6A"/>
    <w:rsid w:val="00C248D3"/>
    <w:rsid w:val="00C26175"/>
    <w:rsid w:val="00C3635E"/>
    <w:rsid w:val="00C41EA9"/>
    <w:rsid w:val="00C4400F"/>
    <w:rsid w:val="00C46CFC"/>
    <w:rsid w:val="00C61C19"/>
    <w:rsid w:val="00C65929"/>
    <w:rsid w:val="00C669A2"/>
    <w:rsid w:val="00C66EF8"/>
    <w:rsid w:val="00C672A5"/>
    <w:rsid w:val="00C749B0"/>
    <w:rsid w:val="00C74C5B"/>
    <w:rsid w:val="00C81A7B"/>
    <w:rsid w:val="00C81DFF"/>
    <w:rsid w:val="00C82111"/>
    <w:rsid w:val="00C84C04"/>
    <w:rsid w:val="00C8539B"/>
    <w:rsid w:val="00C86EFA"/>
    <w:rsid w:val="00C91DCD"/>
    <w:rsid w:val="00C97313"/>
    <w:rsid w:val="00CA321C"/>
    <w:rsid w:val="00CB0CAB"/>
    <w:rsid w:val="00CB3DAC"/>
    <w:rsid w:val="00CB42F5"/>
    <w:rsid w:val="00CC065B"/>
    <w:rsid w:val="00CC5660"/>
    <w:rsid w:val="00CC5EDD"/>
    <w:rsid w:val="00CC6F8E"/>
    <w:rsid w:val="00CD185B"/>
    <w:rsid w:val="00CD2108"/>
    <w:rsid w:val="00CE262D"/>
    <w:rsid w:val="00CE4AF6"/>
    <w:rsid w:val="00CE57C3"/>
    <w:rsid w:val="00CE5D43"/>
    <w:rsid w:val="00CF2B4A"/>
    <w:rsid w:val="00CF6A0A"/>
    <w:rsid w:val="00D06D82"/>
    <w:rsid w:val="00D24237"/>
    <w:rsid w:val="00D275CA"/>
    <w:rsid w:val="00D33944"/>
    <w:rsid w:val="00D35356"/>
    <w:rsid w:val="00D37712"/>
    <w:rsid w:val="00D45CCD"/>
    <w:rsid w:val="00D50227"/>
    <w:rsid w:val="00D52891"/>
    <w:rsid w:val="00D537EF"/>
    <w:rsid w:val="00D539D0"/>
    <w:rsid w:val="00D56CC8"/>
    <w:rsid w:val="00D615CD"/>
    <w:rsid w:val="00D70F45"/>
    <w:rsid w:val="00D7239C"/>
    <w:rsid w:val="00D75CAE"/>
    <w:rsid w:val="00D82617"/>
    <w:rsid w:val="00D831D9"/>
    <w:rsid w:val="00D85385"/>
    <w:rsid w:val="00D86193"/>
    <w:rsid w:val="00D86512"/>
    <w:rsid w:val="00D95C37"/>
    <w:rsid w:val="00DA06F1"/>
    <w:rsid w:val="00DA1D9E"/>
    <w:rsid w:val="00DB210A"/>
    <w:rsid w:val="00DB4622"/>
    <w:rsid w:val="00DB648D"/>
    <w:rsid w:val="00DC3FE9"/>
    <w:rsid w:val="00DC58A6"/>
    <w:rsid w:val="00DC6947"/>
    <w:rsid w:val="00DD05D9"/>
    <w:rsid w:val="00DD3BD0"/>
    <w:rsid w:val="00DD5B5D"/>
    <w:rsid w:val="00DE0804"/>
    <w:rsid w:val="00DE3674"/>
    <w:rsid w:val="00DF241A"/>
    <w:rsid w:val="00DF54E0"/>
    <w:rsid w:val="00E03749"/>
    <w:rsid w:val="00E047ED"/>
    <w:rsid w:val="00E0775C"/>
    <w:rsid w:val="00E12B1D"/>
    <w:rsid w:val="00E13B73"/>
    <w:rsid w:val="00E2231F"/>
    <w:rsid w:val="00E443B5"/>
    <w:rsid w:val="00E44A22"/>
    <w:rsid w:val="00E54C05"/>
    <w:rsid w:val="00E64272"/>
    <w:rsid w:val="00E65E32"/>
    <w:rsid w:val="00E66DC9"/>
    <w:rsid w:val="00E7113B"/>
    <w:rsid w:val="00E77929"/>
    <w:rsid w:val="00E80307"/>
    <w:rsid w:val="00E85295"/>
    <w:rsid w:val="00EA178F"/>
    <w:rsid w:val="00EA6EAA"/>
    <w:rsid w:val="00EA7A91"/>
    <w:rsid w:val="00EC4F4D"/>
    <w:rsid w:val="00EC5D63"/>
    <w:rsid w:val="00ED12E1"/>
    <w:rsid w:val="00ED33A2"/>
    <w:rsid w:val="00ED539B"/>
    <w:rsid w:val="00EE52D2"/>
    <w:rsid w:val="00EF7E47"/>
    <w:rsid w:val="00F0335D"/>
    <w:rsid w:val="00F07DBE"/>
    <w:rsid w:val="00F1552B"/>
    <w:rsid w:val="00F25A89"/>
    <w:rsid w:val="00F27BF1"/>
    <w:rsid w:val="00F300B9"/>
    <w:rsid w:val="00F30BF8"/>
    <w:rsid w:val="00F359A7"/>
    <w:rsid w:val="00F3758E"/>
    <w:rsid w:val="00F42A18"/>
    <w:rsid w:val="00F44B4F"/>
    <w:rsid w:val="00F52287"/>
    <w:rsid w:val="00F533AE"/>
    <w:rsid w:val="00F545FB"/>
    <w:rsid w:val="00F56FDF"/>
    <w:rsid w:val="00F67F93"/>
    <w:rsid w:val="00F7449A"/>
    <w:rsid w:val="00F80022"/>
    <w:rsid w:val="00F80AE6"/>
    <w:rsid w:val="00F82289"/>
    <w:rsid w:val="00F9015D"/>
    <w:rsid w:val="00F912DF"/>
    <w:rsid w:val="00FB5CA2"/>
    <w:rsid w:val="00FB6D5F"/>
    <w:rsid w:val="00FB6EE4"/>
    <w:rsid w:val="00FC0EE7"/>
    <w:rsid w:val="00FC6D5C"/>
    <w:rsid w:val="00FD1CB7"/>
    <w:rsid w:val="00FD30F8"/>
    <w:rsid w:val="00FD370D"/>
    <w:rsid w:val="00FD3B7E"/>
    <w:rsid w:val="00FE338F"/>
    <w:rsid w:val="00FF1E22"/>
    <w:rsid w:val="00FF310F"/>
    <w:rsid w:val="00FF36CD"/>
    <w:rsid w:val="00FF46FB"/>
    <w:rsid w:val="00FF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72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2C1"/>
  </w:style>
  <w:style w:type="paragraph" w:styleId="Footer">
    <w:name w:val="footer"/>
    <w:basedOn w:val="Normal"/>
    <w:link w:val="FooterChar"/>
    <w:uiPriority w:val="99"/>
    <w:unhideWhenUsed/>
    <w:rsid w:val="005472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2C1"/>
  </w:style>
  <w:style w:type="character" w:styleId="Hyperlink">
    <w:name w:val="Hyperlink"/>
    <w:basedOn w:val="DefaultParagraphFont"/>
    <w:uiPriority w:val="99"/>
    <w:unhideWhenUsed/>
    <w:rsid w:val="005472C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472C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9318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1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 w:eastAsia="en-IE"/>
    </w:rPr>
  </w:style>
  <w:style w:type="character" w:styleId="Strong">
    <w:name w:val="Strong"/>
    <w:basedOn w:val="DefaultParagraphFont"/>
    <w:uiPriority w:val="22"/>
    <w:qFormat/>
    <w:rsid w:val="00831EB5"/>
    <w:rPr>
      <w:b/>
      <w:bCs/>
    </w:rPr>
  </w:style>
  <w:style w:type="character" w:customStyle="1" w:styleId="s2">
    <w:name w:val="s2"/>
    <w:basedOn w:val="DefaultParagraphFont"/>
    <w:rsid w:val="00CB3DAC"/>
    <w:rPr>
      <w:spacing w:val="2"/>
    </w:rPr>
  </w:style>
  <w:style w:type="paragraph" w:customStyle="1" w:styleId="p2">
    <w:name w:val="p2"/>
    <w:basedOn w:val="Normal"/>
    <w:rsid w:val="00CB3DAC"/>
    <w:pPr>
      <w:spacing w:after="180" w:line="240" w:lineRule="auto"/>
    </w:pPr>
    <w:rPr>
      <w:rFonts w:ascii="Ginto Copilot Variable" w:eastAsia="Times New Roman" w:hAnsi="Ginto Copilot Variable" w:cs="Times New Roman"/>
      <w:color w:val="26221F"/>
      <w:sz w:val="23"/>
      <w:szCs w:val="23"/>
      <w:lang w:eastAsia="en-GB"/>
    </w:rPr>
  </w:style>
  <w:style w:type="paragraph" w:styleId="NoSpacing">
    <w:name w:val="No Spacing"/>
    <w:uiPriority w:val="1"/>
    <w:qFormat/>
    <w:rsid w:val="0056679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linkedin.com/in/owensmichell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my.maerskgroup.com/personal/michelle_owens_maersk_com/Documents/Michelle/%1fwww.linkedin.com/in/owensmichell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ichelleowens359@gmail.com%20|%20&#128222;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Maersk Group NEW BLUE">
      <a:dk1>
        <a:srgbClr val="000000"/>
      </a:dk1>
      <a:lt1>
        <a:srgbClr val="FFFFFF"/>
      </a:lt1>
      <a:dk2>
        <a:srgbClr val="D62D23"/>
      </a:dk2>
      <a:lt2>
        <a:srgbClr val="FFD21E"/>
      </a:lt2>
      <a:accent1>
        <a:srgbClr val="64B2D4"/>
      </a:accent1>
      <a:accent2>
        <a:srgbClr val="003E5E"/>
      </a:accent2>
      <a:accent3>
        <a:srgbClr val="FF9B1E"/>
      </a:accent3>
      <a:accent4>
        <a:srgbClr val="003E5E"/>
      </a:accent4>
      <a:accent5>
        <a:srgbClr val="92251A"/>
      </a:accent5>
      <a:accent6>
        <a:srgbClr val="A3DCAF"/>
      </a:accent6>
      <a:hlink>
        <a:srgbClr val="0000FF"/>
      </a:hlink>
      <a:folHlink>
        <a:srgbClr val="800080"/>
      </a:folHlink>
    </a:clrScheme>
    <a:fontScheme name="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83600A8E8C7641B0CD2B09E399489E" ma:contentTypeVersion="13" ma:contentTypeDescription="Create a new document." ma:contentTypeScope="" ma:versionID="f68f40ba81f513f405a175470df0112e">
  <xsd:schema xmlns:xsd="http://www.w3.org/2001/XMLSchema" xmlns:xs="http://www.w3.org/2001/XMLSchema" xmlns:p="http://schemas.microsoft.com/office/2006/metadata/properties" xmlns:ns3="0de396fb-ffb5-4904-9140-3e9b40d8045b" xmlns:ns4="3a09590b-6b47-48d5-9623-819143d0061b" targetNamespace="http://schemas.microsoft.com/office/2006/metadata/properties" ma:root="true" ma:fieldsID="3ea16646aa0696f0b79066f4c8e186f1" ns3:_="" ns4:_="">
    <xsd:import namespace="0de396fb-ffb5-4904-9140-3e9b40d8045b"/>
    <xsd:import namespace="3a09590b-6b47-48d5-9623-819143d006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396fb-ffb5-4904-9140-3e9b40d804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09590b-6b47-48d5-9623-819143d0061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CB37F3-903E-441C-A6D9-ABA016B813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3BED602-888F-4636-8A84-35781AF1F5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3CFB50-C0F3-4FD1-A6AF-3EAB11846A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e396fb-ffb5-4904-9140-3e9b40d8045b"/>
    <ds:schemaRef ds:uri="3a09590b-6b47-48d5-9623-819143d006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3901E44-2A97-4FDA-8665-F08C654CE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Owens</dc:creator>
  <cp:lastModifiedBy>Donal</cp:lastModifiedBy>
  <cp:revision>14</cp:revision>
  <cp:lastPrinted>2022-02-11T15:10:00Z</cp:lastPrinted>
  <dcterms:created xsi:type="dcterms:W3CDTF">2026-01-29T14:10:00Z</dcterms:created>
  <dcterms:modified xsi:type="dcterms:W3CDTF">2026-02-10T13:05:00Z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0x010100BD83600A8E8C7641B0CD2B09E399489E</vt:lpwstr>
  </property>
  <property fmtid="{D5CDD505-2E9C-101B-9397-08002B2CF9AE}" pid="3" name="MSIP_Label_455b24b8-e69b-4583-bfd0-d64b5cee0119_Enabled">
    <vt:lpwstr>true</vt:lpwstr>
  </property>
  <property fmtid="{D5CDD505-2E9C-101B-9397-08002B2CF9AE}" pid="4" name="MSIP_Label_455b24b8-e69b-4583-bfd0-d64b5cee0119_SetDate">
    <vt:lpwstr>2022-02-11T15:10:57Z</vt:lpwstr>
  </property>
  <property fmtid="{D5CDD505-2E9C-101B-9397-08002B2CF9AE}" pid="5" name="MSIP_Label_455b24b8-e69b-4583-bfd0-d64b5cee0119_Method">
    <vt:lpwstr>Privileged</vt:lpwstr>
  </property>
  <property fmtid="{D5CDD505-2E9C-101B-9397-08002B2CF9AE}" pid="6" name="MSIP_Label_455b24b8-e69b-4583-bfd0-d64b5cee0119_Name">
    <vt:lpwstr>Public</vt:lpwstr>
  </property>
  <property fmtid="{D5CDD505-2E9C-101B-9397-08002B2CF9AE}" pid="7" name="MSIP_Label_455b24b8-e69b-4583-bfd0-d64b5cee0119_SiteId">
    <vt:lpwstr>05d75c05-fa1a-42e7-9cf1-eb416c396f2d</vt:lpwstr>
  </property>
  <property fmtid="{D5CDD505-2E9C-101B-9397-08002B2CF9AE}" pid="8" name="MSIP_Label_455b24b8-e69b-4583-bfd0-d64b5cee0119_ActionId">
    <vt:lpwstr>6380ff54-8ca4-4812-9727-2a93ebb3bd41</vt:lpwstr>
  </property>
  <property fmtid="{D5CDD505-2E9C-101B-9397-08002B2CF9AE}" pid="9" name="MSIP_Label_455b24b8-e69b-4583-bfd0-d64b5cee0119_ContentBits">
    <vt:lpwstr>2</vt:lpwstr>
  </property>
</Properties>
</file>