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F4C491" w14:textId="77777777" w:rsidR="003559B7" w:rsidRPr="00F975BF" w:rsidRDefault="003559B7" w:rsidP="003559B7">
      <w:pPr>
        <w:autoSpaceDE w:val="0"/>
        <w:autoSpaceDN w:val="0"/>
        <w:adjustRightInd w:val="0"/>
        <w:rPr>
          <w:rFonts w:ascii="Times New Roman" w:hAnsi="Times New Roman" w:cs="Times New Roman"/>
          <w:b/>
          <w:lang w:val="en-US"/>
        </w:rPr>
      </w:pPr>
      <w:r w:rsidRPr="00F975BF">
        <w:rPr>
          <w:rFonts w:ascii="Times New Roman" w:hAnsi="Times New Roman" w:cs="Times New Roman"/>
          <w:b/>
          <w:bCs/>
          <w:lang w:val="en-US"/>
        </w:rPr>
        <w:t>Rachel Doyle</w:t>
      </w:r>
    </w:p>
    <w:p w14:paraId="6D25DBFE" w14:textId="77777777" w:rsidR="003559B7" w:rsidRPr="00846F7E" w:rsidRDefault="003559B7" w:rsidP="003559B7">
      <w:p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Senior Corporate Professional</w:t>
      </w:r>
    </w:p>
    <w:p w14:paraId="6075A013" w14:textId="77777777" w:rsidR="003559B7" w:rsidRPr="00846F7E" w:rsidRDefault="003559B7" w:rsidP="003559B7">
      <w:p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 xml:space="preserve">Dublin, Ireland | 0861653526 | r.doyle1424@gmail.com | </w:t>
      </w:r>
      <w:hyperlink r:id="rId5" w:history="1">
        <w:r w:rsidRPr="00846F7E">
          <w:rPr>
            <w:rFonts w:ascii="Times New Roman" w:hAnsi="Times New Roman" w:cs="Times New Roman"/>
            <w:lang w:val="en-US"/>
          </w:rPr>
          <w:t>LinkedIn Profile</w:t>
        </w:r>
      </w:hyperlink>
    </w:p>
    <w:p w14:paraId="1B8ADC09"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392804A9" w14:textId="77777777" w:rsidR="003559B7" w:rsidRPr="00F975BF" w:rsidRDefault="003559B7" w:rsidP="003559B7">
      <w:pPr>
        <w:autoSpaceDE w:val="0"/>
        <w:autoSpaceDN w:val="0"/>
        <w:adjustRightInd w:val="0"/>
        <w:rPr>
          <w:rFonts w:ascii="Times New Roman" w:hAnsi="Times New Roman" w:cs="Times New Roman"/>
          <w:b/>
          <w:lang w:val="en-US"/>
        </w:rPr>
      </w:pPr>
      <w:r w:rsidRPr="00F975BF">
        <w:rPr>
          <w:rFonts w:ascii="Times New Roman" w:hAnsi="Times New Roman" w:cs="Times New Roman"/>
          <w:b/>
          <w:bCs/>
          <w:lang w:val="en-US"/>
        </w:rPr>
        <w:t>Professional Summary</w:t>
      </w:r>
    </w:p>
    <w:p w14:paraId="4F47947F"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0818A275" w14:textId="77777777" w:rsidR="003559B7" w:rsidRPr="00846F7E" w:rsidRDefault="003559B7" w:rsidP="003559B7">
      <w:p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Proactive and client-focused professional with over six years of experience in corporate advisory, client relationship management, and service optimization. Recognized for leading process improvements, managing high-profile client portfolios, and enhancing operational efficiency through innovative problem-solving. Skilled in compliance (KYC/AML), digital platform training, and stakeholder collaboration to achieve organizational goals. Currently pursuing professional development in financial products, sustainability, and ESG.</w:t>
      </w:r>
    </w:p>
    <w:p w14:paraId="341D1F92"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5C50FF4D" w14:textId="77777777" w:rsidR="003559B7" w:rsidRPr="00F975BF" w:rsidRDefault="003559B7" w:rsidP="003559B7">
      <w:pPr>
        <w:autoSpaceDE w:val="0"/>
        <w:autoSpaceDN w:val="0"/>
        <w:adjustRightInd w:val="0"/>
        <w:rPr>
          <w:rFonts w:ascii="Times New Roman" w:hAnsi="Times New Roman" w:cs="Times New Roman"/>
          <w:b/>
          <w:lang w:val="en-US"/>
        </w:rPr>
      </w:pPr>
      <w:r w:rsidRPr="00F975BF">
        <w:rPr>
          <w:rFonts w:ascii="Times New Roman" w:hAnsi="Times New Roman" w:cs="Times New Roman"/>
          <w:b/>
          <w:bCs/>
          <w:lang w:val="en-US"/>
        </w:rPr>
        <w:t>Key Achievements</w:t>
      </w:r>
    </w:p>
    <w:p w14:paraId="2A5F0FF4" w14:textId="77777777" w:rsidR="003559B7" w:rsidRPr="00846F7E" w:rsidRDefault="003559B7" w:rsidP="003559B7">
      <w:pPr>
        <w:pStyle w:val="ListParagraph"/>
        <w:numPr>
          <w:ilvl w:val="0"/>
          <w:numId w:val="3"/>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Led a credit card activation project, achieving a 30% reduction in activation times and a 15% improvement in client satisfaction.</w:t>
      </w:r>
    </w:p>
    <w:p w14:paraId="1BF3DB76" w14:textId="77777777" w:rsidR="003559B7" w:rsidRPr="00846F7E" w:rsidRDefault="003559B7" w:rsidP="003559B7">
      <w:pPr>
        <w:pStyle w:val="ListParagraph"/>
        <w:numPr>
          <w:ilvl w:val="0"/>
          <w:numId w:val="3"/>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Delivered training to clients on digital platforms, resulting in increased adoption rates and reduced inquiry volumes.</w:t>
      </w:r>
    </w:p>
    <w:p w14:paraId="7536ECD8" w14:textId="77777777" w:rsidR="003559B7" w:rsidRPr="00846F7E" w:rsidRDefault="003559B7" w:rsidP="003559B7">
      <w:pPr>
        <w:pStyle w:val="ListParagraph"/>
        <w:numPr>
          <w:ilvl w:val="0"/>
          <w:numId w:val="3"/>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Achieved 100% compliance with KYC/AML requirements, reducing regulatory risks.</w:t>
      </w:r>
    </w:p>
    <w:p w14:paraId="57291666" w14:textId="77777777" w:rsidR="003559B7" w:rsidRPr="00846F7E" w:rsidRDefault="003559B7" w:rsidP="003559B7">
      <w:pPr>
        <w:pStyle w:val="ListParagraph"/>
        <w:numPr>
          <w:ilvl w:val="0"/>
          <w:numId w:val="3"/>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Streamlined client onboarding processes, enhancing overall efficiency and client experience.</w:t>
      </w:r>
    </w:p>
    <w:p w14:paraId="5E4D31AD"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5277A5E5" w14:textId="77777777" w:rsidR="003559B7" w:rsidRPr="00F975BF" w:rsidRDefault="003559B7" w:rsidP="003559B7">
      <w:pPr>
        <w:autoSpaceDE w:val="0"/>
        <w:autoSpaceDN w:val="0"/>
        <w:adjustRightInd w:val="0"/>
        <w:rPr>
          <w:rFonts w:ascii="Times New Roman" w:hAnsi="Times New Roman" w:cs="Times New Roman"/>
          <w:b/>
          <w:lang w:val="en-US"/>
        </w:rPr>
      </w:pPr>
      <w:r w:rsidRPr="00F975BF">
        <w:rPr>
          <w:rFonts w:ascii="Times New Roman" w:hAnsi="Times New Roman" w:cs="Times New Roman"/>
          <w:b/>
          <w:bCs/>
          <w:lang w:val="en-US"/>
        </w:rPr>
        <w:t>Professional Experience</w:t>
      </w:r>
    </w:p>
    <w:p w14:paraId="5324192F"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2AE6F57E" w14:textId="77777777" w:rsidR="003559B7" w:rsidRDefault="003559B7" w:rsidP="003559B7">
      <w:pPr>
        <w:autoSpaceDE w:val="0"/>
        <w:autoSpaceDN w:val="0"/>
        <w:adjustRightInd w:val="0"/>
        <w:rPr>
          <w:rFonts w:ascii="AppleSystemUIFont" w:hAnsi="AppleSystemUIFont" w:cs="AppleSystemUIFont"/>
          <w:sz w:val="26"/>
          <w:szCs w:val="26"/>
          <w:lang w:val="en-US"/>
        </w:rPr>
      </w:pPr>
      <w:r w:rsidRPr="00846F7E">
        <w:rPr>
          <w:rFonts w:ascii="Times New Roman" w:hAnsi="Times New Roman" w:cs="Times New Roman"/>
          <w:b/>
          <w:bCs/>
          <w:lang w:val="en-US"/>
        </w:rPr>
        <w:t>Senior Corporate Support Advisor</w:t>
      </w:r>
      <w:r w:rsidRPr="00846F7E">
        <w:rPr>
          <w:rFonts w:ascii="Times New Roman" w:hAnsi="Times New Roman" w:cs="Times New Roman"/>
          <w:b/>
          <w:lang w:val="en-US"/>
        </w:rPr>
        <w:t xml:space="preserve">, </w:t>
      </w:r>
      <w:r w:rsidRPr="00846F7E">
        <w:rPr>
          <w:rFonts w:ascii="Times New Roman" w:hAnsi="Times New Roman" w:cs="Times New Roman"/>
          <w:lang w:val="en-US"/>
        </w:rPr>
        <w:t>Danske Bank, Dublin, Ireland, July 2018 – Present</w:t>
      </w:r>
    </w:p>
    <w:p w14:paraId="42E578CD" w14:textId="77777777" w:rsidR="003559B7" w:rsidRPr="00B92367" w:rsidRDefault="003559B7" w:rsidP="003559B7">
      <w:pPr>
        <w:numPr>
          <w:ilvl w:val="0"/>
          <w:numId w:val="4"/>
        </w:numPr>
        <w:spacing w:before="100" w:beforeAutospacing="1" w:after="100" w:afterAutospacing="1"/>
        <w:rPr>
          <w:rFonts w:ascii="Times New Roman" w:eastAsia="Times New Roman" w:hAnsi="Times New Roman" w:cs="Times New Roman"/>
          <w:color w:val="000000"/>
        </w:rPr>
      </w:pPr>
      <w:r w:rsidRPr="00B92367">
        <w:rPr>
          <w:rFonts w:ascii="Times New Roman" w:eastAsia="Times New Roman" w:hAnsi="Times New Roman" w:cs="Times New Roman"/>
          <w:b/>
          <w:bCs/>
          <w:color w:val="000000"/>
        </w:rPr>
        <w:t>Client Relationship &amp; Administrative Support</w:t>
      </w:r>
    </w:p>
    <w:p w14:paraId="78583BC4" w14:textId="77777777" w:rsidR="003559B7" w:rsidRPr="005D0F76" w:rsidRDefault="003559B7" w:rsidP="005D0F76">
      <w:pPr>
        <w:pStyle w:val="ListParagraph"/>
        <w:numPr>
          <w:ilvl w:val="0"/>
          <w:numId w:val="5"/>
        </w:numPr>
        <w:spacing w:before="100" w:beforeAutospacing="1" w:after="100" w:afterAutospacing="1"/>
        <w:rPr>
          <w:rFonts w:ascii="Times New Roman" w:eastAsia="Times New Roman" w:hAnsi="Times New Roman" w:cs="Times New Roman"/>
          <w:color w:val="000000"/>
        </w:rPr>
      </w:pPr>
      <w:r w:rsidRPr="005D0F76">
        <w:rPr>
          <w:rFonts w:ascii="Times New Roman" w:hAnsi="Times New Roman" w:cs="Times New Roman"/>
          <w:lang w:val="en-US"/>
        </w:rPr>
        <w:t>Assisted Senior Bankers and Relationship Managers with CRM management, preparing internal reports, and maintaining client files. Handled administrative tasks related to client interaction, relationship development, and ensuring the smooth operation of customer relationships</w:t>
      </w:r>
      <w:r w:rsidRPr="005D0F76">
        <w:rPr>
          <w:rFonts w:ascii="Times New Roman" w:eastAsia="Times New Roman" w:hAnsi="Times New Roman" w:cs="Times New Roman"/>
          <w:color w:val="000000"/>
        </w:rPr>
        <w:t>.</w:t>
      </w:r>
    </w:p>
    <w:p w14:paraId="6BF9D299" w14:textId="77777777" w:rsidR="003559B7" w:rsidRPr="005D0F76" w:rsidRDefault="003559B7" w:rsidP="005D0F76">
      <w:pPr>
        <w:pStyle w:val="ListParagraph"/>
        <w:numPr>
          <w:ilvl w:val="0"/>
          <w:numId w:val="5"/>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lang w:eastAsia="en-IE"/>
        </w:rPr>
        <w:t>Spearheaded the preparation of detailed documentation and led client meetings for onboarding new customers, educating them on the bank’s diverse range of products and services. Facilitated understanding of different account types, payment solutions, and the advantages of the online banking platform, ensuring clients are well-informed to manage their finances effectively. This approach significantly streamlined the integration process, enhanced client autonomy, and boosted overall customer satisfaction.</w:t>
      </w:r>
    </w:p>
    <w:p w14:paraId="6A113649" w14:textId="77777777" w:rsidR="003559B7" w:rsidRPr="005D0F76" w:rsidRDefault="003559B7" w:rsidP="005D0F76">
      <w:pPr>
        <w:pStyle w:val="ListParagraph"/>
        <w:numPr>
          <w:ilvl w:val="0"/>
          <w:numId w:val="5"/>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color w:val="000000"/>
        </w:rPr>
        <w:t>Proactively supported Senior Bankers in nurturing client relationships, conducting regular client check-ins, and identifying opportunities to enhance customer satisfaction.</w:t>
      </w:r>
    </w:p>
    <w:p w14:paraId="315C6E5B" w14:textId="77777777" w:rsidR="003559B7" w:rsidRPr="005D0F76" w:rsidRDefault="003559B7" w:rsidP="005D0F76">
      <w:pPr>
        <w:pStyle w:val="ListParagraph"/>
        <w:numPr>
          <w:ilvl w:val="0"/>
          <w:numId w:val="5"/>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color w:val="000000"/>
        </w:rPr>
        <w:t>Worked closely with clients to address key concerns, ensuring long-term relationship retention and satisfaction, leading to positive feedback and repeat business.</w:t>
      </w:r>
    </w:p>
    <w:p w14:paraId="420258BF" w14:textId="77777777" w:rsidR="003559B7" w:rsidRPr="005D0F76" w:rsidRDefault="003559B7" w:rsidP="005D0F76">
      <w:pPr>
        <w:pStyle w:val="ListParagraph"/>
        <w:numPr>
          <w:ilvl w:val="0"/>
          <w:numId w:val="5"/>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lang w:eastAsia="en-IE"/>
        </w:rPr>
        <w:t xml:space="preserve">Credit Card Activation Project Lead, Danske Bank, Dublin: Led the Dublin team to enhance the credit card activation process, achieving a 30% reduction in activation times and a 15% increase in client satisfaction. Worked closely with the </w:t>
      </w:r>
      <w:r w:rsidRPr="005D0F76">
        <w:rPr>
          <w:rFonts w:ascii="Times New Roman" w:eastAsia="Times New Roman" w:hAnsi="Times New Roman" w:cs="Times New Roman"/>
          <w:lang w:eastAsia="en-IE"/>
        </w:rPr>
        <w:lastRenderedPageBreak/>
        <w:t>Danske Group Product Owner to ensure alignment with overarching product goals. Conducted comprehensive risk assessments and ensured compliance with financial regulations. Improved the system by incorporating direct client feedback, effectively aligning with customer requirements.</w:t>
      </w:r>
    </w:p>
    <w:p w14:paraId="6F13805C" w14:textId="77777777" w:rsidR="003559B7" w:rsidRPr="005D0F76" w:rsidRDefault="003559B7" w:rsidP="005D0F76">
      <w:pPr>
        <w:pStyle w:val="ListParagraph"/>
        <w:numPr>
          <w:ilvl w:val="0"/>
          <w:numId w:val="5"/>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lang w:eastAsia="en-IE"/>
        </w:rPr>
        <w:t>Effectively partnered with Relationship Managers to collect detailed information on company and group structures, financial statements, and creditworthiness. Prepared comprehensive credit application documentation and facilitated account setups, significantly streamlining the client onboarding process and boosting service efficiency.</w:t>
      </w:r>
    </w:p>
    <w:p w14:paraId="5A30359E" w14:textId="77777777" w:rsidR="003559B7" w:rsidRPr="005D0F76" w:rsidRDefault="003559B7" w:rsidP="005D0F76">
      <w:pPr>
        <w:pStyle w:val="ListParagraph"/>
        <w:numPr>
          <w:ilvl w:val="0"/>
          <w:numId w:val="5"/>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lang w:eastAsia="en-IE"/>
        </w:rPr>
        <w:t>Novation &amp; M&amp;A Coordination: Collaborated closely with Relationship Managers, legal teams, and customers on novation and M&amp;A activities, ensuring meticulous documentation and efficient account and funds transfers, while strictly adhering to project deadlines.</w:t>
      </w:r>
    </w:p>
    <w:p w14:paraId="0685D355" w14:textId="77777777" w:rsidR="003559B7" w:rsidRPr="00B92367" w:rsidRDefault="003559B7" w:rsidP="003559B7">
      <w:pPr>
        <w:numPr>
          <w:ilvl w:val="0"/>
          <w:numId w:val="4"/>
        </w:numPr>
        <w:spacing w:before="100" w:beforeAutospacing="1" w:after="100" w:afterAutospacing="1"/>
        <w:rPr>
          <w:rFonts w:ascii="Times New Roman" w:eastAsia="Times New Roman" w:hAnsi="Times New Roman" w:cs="Times New Roman"/>
          <w:color w:val="000000"/>
        </w:rPr>
      </w:pPr>
      <w:r w:rsidRPr="00B92367">
        <w:rPr>
          <w:rFonts w:ascii="Times New Roman" w:eastAsia="Times New Roman" w:hAnsi="Times New Roman" w:cs="Times New Roman"/>
          <w:b/>
          <w:bCs/>
          <w:color w:val="000000"/>
        </w:rPr>
        <w:t>Compliance &amp; KYC/AML Coordination</w:t>
      </w:r>
    </w:p>
    <w:p w14:paraId="57090AB1" w14:textId="77777777" w:rsidR="003559B7" w:rsidRPr="005D0F76" w:rsidRDefault="003559B7" w:rsidP="005D0F76">
      <w:pPr>
        <w:pStyle w:val="ListParagraph"/>
        <w:numPr>
          <w:ilvl w:val="0"/>
          <w:numId w:val="6"/>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color w:val="000000"/>
        </w:rPr>
        <w:t>Collaborated with corporate clients and internal teams to ensure full compliance with KYC/AML requirements, enhancing client confidence in our processes.</w:t>
      </w:r>
    </w:p>
    <w:p w14:paraId="10EC0597" w14:textId="77777777" w:rsidR="003559B7" w:rsidRPr="005D0F76" w:rsidRDefault="003559B7" w:rsidP="005D0F76">
      <w:pPr>
        <w:pStyle w:val="ListParagraph"/>
        <w:numPr>
          <w:ilvl w:val="0"/>
          <w:numId w:val="6"/>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lang w:eastAsia="en-IE"/>
        </w:rPr>
        <w:t>Managed the AML look-back project, ensuring the integration of all relevant documentation into the Danske Bank IT platform, in line with AML standards.</w:t>
      </w:r>
    </w:p>
    <w:p w14:paraId="499F2ACD" w14:textId="77777777" w:rsidR="003559B7" w:rsidRPr="00B92367" w:rsidRDefault="003559B7" w:rsidP="003559B7">
      <w:pPr>
        <w:numPr>
          <w:ilvl w:val="0"/>
          <w:numId w:val="4"/>
        </w:numPr>
        <w:spacing w:before="100" w:beforeAutospacing="1" w:after="100" w:afterAutospacing="1"/>
        <w:rPr>
          <w:rFonts w:ascii="Times New Roman" w:eastAsia="Times New Roman" w:hAnsi="Times New Roman" w:cs="Times New Roman"/>
          <w:color w:val="000000"/>
        </w:rPr>
      </w:pPr>
      <w:r w:rsidRPr="00B92367">
        <w:rPr>
          <w:rFonts w:ascii="Times New Roman" w:eastAsia="Times New Roman" w:hAnsi="Times New Roman" w:cs="Times New Roman"/>
          <w:b/>
          <w:bCs/>
          <w:color w:val="000000"/>
        </w:rPr>
        <w:t>Customer Support &amp; Account Management</w:t>
      </w:r>
    </w:p>
    <w:p w14:paraId="7A39D61B" w14:textId="77777777" w:rsidR="003559B7" w:rsidRPr="005D0F76" w:rsidRDefault="003559B7" w:rsidP="005D0F76">
      <w:pPr>
        <w:pStyle w:val="ListParagraph"/>
        <w:numPr>
          <w:ilvl w:val="0"/>
          <w:numId w:val="7"/>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color w:val="000000"/>
        </w:rPr>
        <w:t>Acted as a point of contact for customers, resolving inquiries related to payments, credit cards, account opening/closing, and technical issues. Managed account administration and provided guidance on account management processes, ensuring seamless service delivery for corporate clients.</w:t>
      </w:r>
    </w:p>
    <w:p w14:paraId="17D7CFA2" w14:textId="77777777" w:rsidR="003559B7" w:rsidRPr="005D0F76" w:rsidRDefault="003559B7" w:rsidP="005D0F76">
      <w:pPr>
        <w:pStyle w:val="ListParagraph"/>
        <w:numPr>
          <w:ilvl w:val="0"/>
          <w:numId w:val="7"/>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color w:val="000000"/>
        </w:rPr>
        <w:t>Collaborated with corporate clients to understand their business needs, ensuring seamless delivery of banking services and consistently resolving issues in a timely manner.</w:t>
      </w:r>
    </w:p>
    <w:p w14:paraId="4D453D36" w14:textId="77777777" w:rsidR="003559B7" w:rsidRPr="005D0F76" w:rsidRDefault="003559B7" w:rsidP="005D0F76">
      <w:pPr>
        <w:pStyle w:val="ListParagraph"/>
        <w:numPr>
          <w:ilvl w:val="0"/>
          <w:numId w:val="7"/>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lang w:eastAsia="en-IE"/>
        </w:rPr>
        <w:t>Led the Mandate Project to review and update mandates for corporate and institutional customers, ensuring compliance with organizational policies and accurate record-keeping.</w:t>
      </w:r>
    </w:p>
    <w:p w14:paraId="744A25C4" w14:textId="77777777" w:rsidR="003559B7" w:rsidRPr="005D0F76" w:rsidRDefault="003559B7" w:rsidP="005D0F76">
      <w:pPr>
        <w:pStyle w:val="ListParagraph"/>
        <w:numPr>
          <w:ilvl w:val="0"/>
          <w:numId w:val="7"/>
        </w:numPr>
        <w:spacing w:before="100" w:beforeAutospacing="1" w:after="100" w:afterAutospacing="1"/>
        <w:rPr>
          <w:rFonts w:ascii="Times New Roman" w:eastAsia="Times New Roman" w:hAnsi="Times New Roman" w:cs="Times New Roman"/>
          <w:color w:val="000000"/>
        </w:rPr>
      </w:pPr>
      <w:r w:rsidRPr="005D0F76">
        <w:rPr>
          <w:rFonts w:ascii="Times New Roman" w:eastAsia="Times New Roman" w:hAnsi="Times New Roman" w:cs="Times New Roman"/>
          <w:lang w:eastAsia="en-IE"/>
        </w:rPr>
        <w:t>Collaborated with International Relationship Managers to achieve 100% AML compliance across the corporate client base, significantly reducing audit-related regulatory risks.</w:t>
      </w:r>
    </w:p>
    <w:p w14:paraId="7ED1E763" w14:textId="77777777" w:rsidR="003559B7" w:rsidRDefault="003559B7" w:rsidP="003559B7">
      <w:pPr>
        <w:autoSpaceDE w:val="0"/>
        <w:autoSpaceDN w:val="0"/>
        <w:adjustRightInd w:val="0"/>
        <w:rPr>
          <w:rFonts w:ascii="AppleSystemUIFont" w:hAnsi="AppleSystemUIFont" w:cs="AppleSystemUIFont"/>
          <w:sz w:val="26"/>
          <w:szCs w:val="26"/>
          <w:lang w:val="en-US"/>
        </w:rPr>
      </w:pPr>
      <w:bookmarkStart w:id="0" w:name="_GoBack"/>
      <w:bookmarkEnd w:id="0"/>
    </w:p>
    <w:p w14:paraId="55A6B7E0" w14:textId="77777777" w:rsidR="003559B7" w:rsidRDefault="003559B7" w:rsidP="003559B7">
      <w:pPr>
        <w:autoSpaceDE w:val="0"/>
        <w:autoSpaceDN w:val="0"/>
        <w:adjustRightInd w:val="0"/>
        <w:rPr>
          <w:rFonts w:ascii="AppleSystemUIFont" w:hAnsi="AppleSystemUIFont" w:cs="AppleSystemUIFont"/>
          <w:sz w:val="26"/>
          <w:szCs w:val="26"/>
          <w:lang w:val="en-US"/>
        </w:rPr>
      </w:pPr>
      <w:r w:rsidRPr="00846F7E">
        <w:rPr>
          <w:rFonts w:ascii="Times New Roman" w:hAnsi="Times New Roman" w:cs="Times New Roman"/>
          <w:b/>
          <w:bCs/>
          <w:lang w:val="en-US"/>
        </w:rPr>
        <w:t>Customer Service Representative</w:t>
      </w:r>
      <w:r>
        <w:rPr>
          <w:rFonts w:ascii="AppleSystemUIFont" w:hAnsi="AppleSystemUIFont" w:cs="AppleSystemUIFont"/>
          <w:sz w:val="26"/>
          <w:szCs w:val="26"/>
          <w:lang w:val="en-US"/>
        </w:rPr>
        <w:t xml:space="preserve">, </w:t>
      </w:r>
      <w:r w:rsidRPr="00846F7E">
        <w:rPr>
          <w:rFonts w:ascii="Times New Roman" w:hAnsi="Times New Roman" w:cs="Times New Roman"/>
          <w:lang w:val="en-US"/>
        </w:rPr>
        <w:t xml:space="preserve">Bank </w:t>
      </w:r>
      <w:proofErr w:type="gramStart"/>
      <w:r w:rsidRPr="00846F7E">
        <w:rPr>
          <w:rFonts w:ascii="Times New Roman" w:hAnsi="Times New Roman" w:cs="Times New Roman"/>
          <w:lang w:val="en-US"/>
        </w:rPr>
        <w:t>Of</w:t>
      </w:r>
      <w:proofErr w:type="gramEnd"/>
      <w:r w:rsidRPr="00846F7E">
        <w:rPr>
          <w:rFonts w:ascii="Times New Roman" w:hAnsi="Times New Roman" w:cs="Times New Roman"/>
          <w:lang w:val="en-US"/>
        </w:rPr>
        <w:t xml:space="preserve"> Ireland Payment Acceptance (BOIPA), Dublin, Ireland, July 2017 – August 2017</w:t>
      </w:r>
    </w:p>
    <w:p w14:paraId="77E8F067" w14:textId="77777777" w:rsidR="003559B7" w:rsidRPr="00846F7E" w:rsidRDefault="003559B7" w:rsidP="003559B7">
      <w:pPr>
        <w:pStyle w:val="ListParagraph"/>
        <w:numPr>
          <w:ilvl w:val="0"/>
          <w:numId w:val="2"/>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Supported customers with payment and credit card inquiries, ensuring a seamless user experience.</w:t>
      </w:r>
    </w:p>
    <w:p w14:paraId="3E5B8C10" w14:textId="77777777" w:rsidR="003559B7" w:rsidRPr="00846F7E" w:rsidRDefault="003559B7" w:rsidP="003559B7">
      <w:pPr>
        <w:pStyle w:val="ListParagraph"/>
        <w:numPr>
          <w:ilvl w:val="0"/>
          <w:numId w:val="2"/>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Assisted with compliance tasks, including KYC, to maintain regulatory standards.</w:t>
      </w:r>
    </w:p>
    <w:p w14:paraId="59192A56" w14:textId="77777777" w:rsidR="003559B7" w:rsidRPr="00846F7E" w:rsidRDefault="003559B7" w:rsidP="003559B7">
      <w:pPr>
        <w:pStyle w:val="ListParagraph"/>
        <w:numPr>
          <w:ilvl w:val="0"/>
          <w:numId w:val="2"/>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Delivered weekly reports to support operational decision-making.</w:t>
      </w:r>
    </w:p>
    <w:p w14:paraId="3CC05660" w14:textId="6A764E5A" w:rsidR="003559B7" w:rsidRDefault="003559B7" w:rsidP="003559B7">
      <w:pPr>
        <w:autoSpaceDE w:val="0"/>
        <w:autoSpaceDN w:val="0"/>
        <w:adjustRightInd w:val="0"/>
        <w:rPr>
          <w:rFonts w:ascii="AppleSystemUIFont" w:hAnsi="AppleSystemUIFont" w:cs="AppleSystemUIFont"/>
          <w:sz w:val="26"/>
          <w:szCs w:val="26"/>
          <w:lang w:val="en-US"/>
        </w:rPr>
      </w:pPr>
    </w:p>
    <w:p w14:paraId="57A8CDA7" w14:textId="77777777" w:rsidR="00F975BF" w:rsidRDefault="00F975BF" w:rsidP="003559B7">
      <w:pPr>
        <w:autoSpaceDE w:val="0"/>
        <w:autoSpaceDN w:val="0"/>
        <w:adjustRightInd w:val="0"/>
        <w:rPr>
          <w:rFonts w:ascii="AppleSystemUIFont" w:hAnsi="AppleSystemUIFont" w:cs="AppleSystemUIFont"/>
          <w:b/>
          <w:bCs/>
          <w:sz w:val="26"/>
          <w:szCs w:val="26"/>
          <w:lang w:val="en-US"/>
        </w:rPr>
      </w:pPr>
    </w:p>
    <w:p w14:paraId="2677A091" w14:textId="6B5F294D" w:rsidR="003559B7" w:rsidRPr="00846F7E" w:rsidRDefault="003559B7" w:rsidP="003559B7">
      <w:pPr>
        <w:autoSpaceDE w:val="0"/>
        <w:autoSpaceDN w:val="0"/>
        <w:adjustRightInd w:val="0"/>
        <w:rPr>
          <w:rFonts w:ascii="Times New Roman" w:hAnsi="Times New Roman" w:cs="Times New Roman"/>
          <w:b/>
          <w:lang w:val="en-US"/>
        </w:rPr>
      </w:pPr>
      <w:r w:rsidRPr="00846F7E">
        <w:rPr>
          <w:rFonts w:ascii="Times New Roman" w:hAnsi="Times New Roman" w:cs="Times New Roman"/>
          <w:b/>
          <w:bCs/>
          <w:lang w:val="en-US"/>
        </w:rPr>
        <w:t>Education</w:t>
      </w:r>
    </w:p>
    <w:p w14:paraId="5657A59A"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7B78F75C" w14:textId="77777777" w:rsidR="003559B7" w:rsidRPr="00846F7E" w:rsidRDefault="003559B7" w:rsidP="003559B7">
      <w:p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Higher Diploma in Economic Science</w:t>
      </w:r>
      <w:r w:rsidRPr="00846F7E">
        <w:rPr>
          <w:rFonts w:ascii="Times New Roman" w:hAnsi="Times New Roman" w:cs="Times New Roman"/>
          <w:lang w:val="en-US"/>
        </w:rPr>
        <w:t xml:space="preserve">, </w:t>
      </w:r>
      <w:proofErr w:type="spellStart"/>
      <w:r w:rsidRPr="00846F7E">
        <w:rPr>
          <w:rFonts w:ascii="Times New Roman" w:hAnsi="Times New Roman" w:cs="Times New Roman"/>
          <w:lang w:val="en-US"/>
        </w:rPr>
        <w:t>Maynooth</w:t>
      </w:r>
      <w:proofErr w:type="spellEnd"/>
      <w:r w:rsidRPr="00846F7E">
        <w:rPr>
          <w:rFonts w:ascii="Times New Roman" w:hAnsi="Times New Roman" w:cs="Times New Roman"/>
          <w:lang w:val="en-US"/>
        </w:rPr>
        <w:t xml:space="preserve"> University, Co. Kildare, Ireland</w:t>
      </w:r>
    </w:p>
    <w:p w14:paraId="6AB66C45"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736489FA" w14:textId="77777777" w:rsidR="003559B7" w:rsidRPr="00846F7E" w:rsidRDefault="003559B7" w:rsidP="003559B7">
      <w:p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Bachelor’s Degree in Business and Geography</w:t>
      </w:r>
      <w:r w:rsidRPr="00846F7E">
        <w:rPr>
          <w:rFonts w:ascii="Times New Roman" w:hAnsi="Times New Roman" w:cs="Times New Roman"/>
          <w:lang w:val="en-US"/>
        </w:rPr>
        <w:t xml:space="preserve">, </w:t>
      </w:r>
      <w:proofErr w:type="spellStart"/>
      <w:r w:rsidRPr="00846F7E">
        <w:rPr>
          <w:rFonts w:ascii="Times New Roman" w:hAnsi="Times New Roman" w:cs="Times New Roman"/>
          <w:lang w:val="en-US"/>
        </w:rPr>
        <w:t>Maynooth</w:t>
      </w:r>
      <w:proofErr w:type="spellEnd"/>
      <w:r w:rsidRPr="00846F7E">
        <w:rPr>
          <w:rFonts w:ascii="Times New Roman" w:hAnsi="Times New Roman" w:cs="Times New Roman"/>
          <w:lang w:val="en-US"/>
        </w:rPr>
        <w:t xml:space="preserve"> University, Co. Kildare, Ireland</w:t>
      </w:r>
    </w:p>
    <w:p w14:paraId="730E1FC6"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7FE5D4C1" w14:textId="77777777" w:rsidR="003559B7" w:rsidRPr="00846F7E" w:rsidRDefault="003559B7" w:rsidP="003559B7">
      <w:pPr>
        <w:autoSpaceDE w:val="0"/>
        <w:autoSpaceDN w:val="0"/>
        <w:adjustRightInd w:val="0"/>
        <w:rPr>
          <w:rFonts w:ascii="Times New Roman" w:hAnsi="Times New Roman" w:cs="Times New Roman"/>
          <w:b/>
          <w:lang w:val="en-US"/>
        </w:rPr>
      </w:pPr>
      <w:r w:rsidRPr="00846F7E">
        <w:rPr>
          <w:rFonts w:ascii="Times New Roman" w:hAnsi="Times New Roman" w:cs="Times New Roman"/>
          <w:b/>
          <w:bCs/>
          <w:lang w:val="en-US"/>
        </w:rPr>
        <w:t>Skills</w:t>
      </w:r>
    </w:p>
    <w:p w14:paraId="2F1FEA9F"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Client Relationship Management</w:t>
      </w:r>
      <w:r w:rsidRPr="00846F7E">
        <w:rPr>
          <w:rFonts w:ascii="Times New Roman" w:hAnsi="Times New Roman" w:cs="Times New Roman"/>
          <w:b/>
          <w:lang w:val="en-US"/>
        </w:rPr>
        <w:t>:</w:t>
      </w:r>
      <w:r w:rsidRPr="00846F7E">
        <w:rPr>
          <w:rFonts w:ascii="Times New Roman" w:hAnsi="Times New Roman" w:cs="Times New Roman"/>
          <w:lang w:val="en-US"/>
        </w:rPr>
        <w:t xml:space="preserve"> Proficient in managing diverse client portfolios, conducting service reviews, and resolving issues promptly.</w:t>
      </w:r>
    </w:p>
    <w:p w14:paraId="7678AF00"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Digital Banking &amp; Training</w:t>
      </w:r>
      <w:r w:rsidRPr="00846F7E">
        <w:rPr>
          <w:rFonts w:ascii="Times New Roman" w:hAnsi="Times New Roman" w:cs="Times New Roman"/>
          <w:lang w:val="en-US"/>
        </w:rPr>
        <w:t>: Skilled in training clients on platforms to optimize their experience.</w:t>
      </w:r>
    </w:p>
    <w:p w14:paraId="0EDE79A8"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Compliance &amp; Risk Management</w:t>
      </w:r>
      <w:r w:rsidRPr="00846F7E">
        <w:rPr>
          <w:rFonts w:ascii="Times New Roman" w:hAnsi="Times New Roman" w:cs="Times New Roman"/>
          <w:b/>
          <w:lang w:val="en-US"/>
        </w:rPr>
        <w:t>:</w:t>
      </w:r>
      <w:r w:rsidRPr="00846F7E">
        <w:rPr>
          <w:rFonts w:ascii="Times New Roman" w:hAnsi="Times New Roman" w:cs="Times New Roman"/>
          <w:lang w:val="en-US"/>
        </w:rPr>
        <w:t xml:space="preserve"> Knowledgeable in KYC/AML and regulatory requirements.</w:t>
      </w:r>
    </w:p>
    <w:p w14:paraId="07EDCFD1"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Process Improvement &amp; Problem-Solving</w:t>
      </w:r>
      <w:r w:rsidRPr="00846F7E">
        <w:rPr>
          <w:rFonts w:ascii="Times New Roman" w:hAnsi="Times New Roman" w:cs="Times New Roman"/>
          <w:b/>
          <w:lang w:val="en-US"/>
        </w:rPr>
        <w:t>:</w:t>
      </w:r>
      <w:r w:rsidRPr="00846F7E">
        <w:rPr>
          <w:rFonts w:ascii="Times New Roman" w:hAnsi="Times New Roman" w:cs="Times New Roman"/>
          <w:lang w:val="en-US"/>
        </w:rPr>
        <w:t xml:space="preserve"> Experienced in identifying inefficiencies and implementing practical solutions.</w:t>
      </w:r>
    </w:p>
    <w:p w14:paraId="494A37BA"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Project Management</w:t>
      </w:r>
      <w:r w:rsidRPr="00846F7E">
        <w:rPr>
          <w:rFonts w:ascii="Times New Roman" w:hAnsi="Times New Roman" w:cs="Times New Roman"/>
          <w:b/>
          <w:lang w:val="en-US"/>
        </w:rPr>
        <w:t>:</w:t>
      </w:r>
      <w:r w:rsidRPr="00846F7E">
        <w:rPr>
          <w:rFonts w:ascii="Times New Roman" w:hAnsi="Times New Roman" w:cs="Times New Roman"/>
          <w:lang w:val="en-US"/>
        </w:rPr>
        <w:t xml:space="preserve"> Capable of leading initiatives and achieving results within deadlines.</w:t>
      </w:r>
    </w:p>
    <w:p w14:paraId="3F48BA41"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Communication &amp; Collaboration</w:t>
      </w:r>
      <w:r w:rsidRPr="00846F7E">
        <w:rPr>
          <w:rFonts w:ascii="Times New Roman" w:hAnsi="Times New Roman" w:cs="Times New Roman"/>
          <w:b/>
          <w:lang w:val="en-US"/>
        </w:rPr>
        <w:t>:</w:t>
      </w:r>
      <w:r w:rsidRPr="00846F7E">
        <w:rPr>
          <w:rFonts w:ascii="Times New Roman" w:hAnsi="Times New Roman" w:cs="Times New Roman"/>
          <w:lang w:val="en-US"/>
        </w:rPr>
        <w:t xml:space="preserve"> Strong interpersonal skills, with the ability to engage stakeholders at all levels.</w:t>
      </w:r>
    </w:p>
    <w:p w14:paraId="641E27BA"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73E6FBC9" w14:textId="77777777" w:rsidR="003559B7" w:rsidRPr="00846F7E" w:rsidRDefault="003559B7" w:rsidP="003559B7">
      <w:pPr>
        <w:autoSpaceDE w:val="0"/>
        <w:autoSpaceDN w:val="0"/>
        <w:adjustRightInd w:val="0"/>
        <w:rPr>
          <w:rFonts w:ascii="Times New Roman" w:hAnsi="Times New Roman" w:cs="Times New Roman"/>
          <w:b/>
          <w:lang w:val="en-US"/>
        </w:rPr>
      </w:pPr>
      <w:r w:rsidRPr="00846F7E">
        <w:rPr>
          <w:rFonts w:ascii="Times New Roman" w:hAnsi="Times New Roman" w:cs="Times New Roman"/>
          <w:b/>
          <w:bCs/>
          <w:lang w:val="en-US"/>
        </w:rPr>
        <w:t>Certifications &amp; Professional Development</w:t>
      </w:r>
    </w:p>
    <w:p w14:paraId="7F563977"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QFA – Regulations Module</w:t>
      </w:r>
      <w:r w:rsidRPr="00846F7E">
        <w:rPr>
          <w:rFonts w:ascii="Times New Roman" w:hAnsi="Times New Roman" w:cs="Times New Roman"/>
          <w:b/>
          <w:lang w:val="en-US"/>
        </w:rPr>
        <w:t>: Institute</w:t>
      </w:r>
      <w:r w:rsidRPr="00846F7E">
        <w:rPr>
          <w:rFonts w:ascii="Times New Roman" w:hAnsi="Times New Roman" w:cs="Times New Roman"/>
          <w:lang w:val="en-US"/>
        </w:rPr>
        <w:t xml:space="preserve"> of Bankers (IOB) Gained insights into regulatory compliance and risk management to enhance client trust.</w:t>
      </w:r>
    </w:p>
    <w:p w14:paraId="29E7765B"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b/>
          <w:bCs/>
          <w:lang w:val="en-US"/>
        </w:rPr>
        <w:t>Sustainability Unlocked</w:t>
      </w:r>
      <w:r w:rsidRPr="00846F7E">
        <w:rPr>
          <w:rFonts w:ascii="Times New Roman" w:hAnsi="Times New Roman" w:cs="Times New Roman"/>
          <w:b/>
          <w:lang w:val="en-US"/>
        </w:rPr>
        <w:t>:</w:t>
      </w:r>
      <w:r w:rsidRPr="00846F7E">
        <w:rPr>
          <w:rFonts w:ascii="Times New Roman" w:hAnsi="Times New Roman" w:cs="Times New Roman"/>
          <w:lang w:val="en-US"/>
        </w:rPr>
        <w:t xml:space="preserve"> Courses in ESG and sustainability topics, including climate, biodiversity, and corporate governance.</w:t>
      </w:r>
    </w:p>
    <w:p w14:paraId="2FB438BB"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2FF13633" w14:textId="77777777" w:rsidR="003559B7" w:rsidRPr="00846F7E" w:rsidRDefault="003559B7" w:rsidP="003559B7">
      <w:pPr>
        <w:autoSpaceDE w:val="0"/>
        <w:autoSpaceDN w:val="0"/>
        <w:adjustRightInd w:val="0"/>
        <w:rPr>
          <w:rFonts w:ascii="Times New Roman" w:hAnsi="Times New Roman" w:cs="Times New Roman"/>
          <w:b/>
          <w:lang w:val="en-US"/>
        </w:rPr>
      </w:pPr>
      <w:r w:rsidRPr="00846F7E">
        <w:rPr>
          <w:rFonts w:ascii="Times New Roman" w:hAnsi="Times New Roman" w:cs="Times New Roman"/>
          <w:b/>
          <w:bCs/>
          <w:lang w:val="en-US"/>
        </w:rPr>
        <w:t>Key Competencies</w:t>
      </w:r>
    </w:p>
    <w:p w14:paraId="53B91B51"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Professionalism, integrity, and credibility in client and team interactions.</w:t>
      </w:r>
    </w:p>
    <w:p w14:paraId="7F59D5A1"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Adaptable, enthusiastic, and driven to deliver high-quality results.</w:t>
      </w:r>
    </w:p>
    <w:p w14:paraId="34656E36" w14:textId="77777777" w:rsidR="003559B7" w:rsidRPr="00846F7E" w:rsidRDefault="003559B7" w:rsidP="003559B7">
      <w:pPr>
        <w:pStyle w:val="ListParagraph"/>
        <w:numPr>
          <w:ilvl w:val="0"/>
          <w:numId w:val="1"/>
        </w:numPr>
        <w:autoSpaceDE w:val="0"/>
        <w:autoSpaceDN w:val="0"/>
        <w:adjustRightInd w:val="0"/>
        <w:rPr>
          <w:rFonts w:ascii="Times New Roman" w:hAnsi="Times New Roman" w:cs="Times New Roman"/>
          <w:lang w:val="en-US"/>
        </w:rPr>
      </w:pPr>
      <w:r w:rsidRPr="00846F7E">
        <w:rPr>
          <w:rFonts w:ascii="Times New Roman" w:hAnsi="Times New Roman" w:cs="Times New Roman"/>
          <w:lang w:val="en-US"/>
        </w:rPr>
        <w:t>Strong ability to manage multiple priorities while meeting deadlines.</w:t>
      </w:r>
    </w:p>
    <w:p w14:paraId="3241D6AC" w14:textId="77777777" w:rsidR="003559B7" w:rsidRDefault="003559B7" w:rsidP="003559B7">
      <w:pPr>
        <w:autoSpaceDE w:val="0"/>
        <w:autoSpaceDN w:val="0"/>
        <w:adjustRightInd w:val="0"/>
        <w:rPr>
          <w:rFonts w:ascii="AppleSystemUIFont" w:hAnsi="AppleSystemUIFont" w:cs="AppleSystemUIFont"/>
          <w:sz w:val="26"/>
          <w:szCs w:val="26"/>
          <w:lang w:val="en-US"/>
        </w:rPr>
      </w:pPr>
    </w:p>
    <w:p w14:paraId="22D56226" w14:textId="77777777" w:rsidR="003559B7" w:rsidRDefault="003559B7" w:rsidP="003559B7"/>
    <w:p w14:paraId="6F23013A" w14:textId="77777777" w:rsidR="005A6254" w:rsidRDefault="005A6254"/>
    <w:sectPr w:rsidR="005A6254" w:rsidSect="004112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pleSystemUIFont">
    <w:altName w:val="Calibri"/>
    <w:panose1 w:val="020B0604020202020204"/>
    <w:charset w:val="00"/>
    <w:family w:val="auto"/>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B3852"/>
    <w:multiLevelType w:val="hybridMultilevel"/>
    <w:tmpl w:val="C4D827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3454BC3"/>
    <w:multiLevelType w:val="hybridMultilevel"/>
    <w:tmpl w:val="6FB602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E3072C1"/>
    <w:multiLevelType w:val="hybridMultilevel"/>
    <w:tmpl w:val="E982D810"/>
    <w:lvl w:ilvl="0" w:tplc="04090001">
      <w:start w:val="1"/>
      <w:numFmt w:val="bullet"/>
      <w:lvlText w:val=""/>
      <w:lvlJc w:val="left"/>
      <w:pPr>
        <w:ind w:left="1080" w:hanging="360"/>
      </w:pPr>
      <w:rPr>
        <w:rFonts w:ascii="Symbol" w:hAnsi="Symbol" w:hint="default"/>
      </w:rPr>
    </w:lvl>
    <w:lvl w:ilvl="1" w:tplc="84BCBBD4">
      <w:numFmt w:val="bullet"/>
      <w:lvlText w:val="•"/>
      <w:lvlJc w:val="left"/>
      <w:pPr>
        <w:ind w:left="2160" w:hanging="720"/>
      </w:pPr>
      <w:rPr>
        <w:rFonts w:ascii="AppleSystemUIFont" w:eastAsiaTheme="minorHAnsi" w:hAnsi="AppleSystemUIFont" w:cs="AppleSystemUIFont"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E991A35"/>
    <w:multiLevelType w:val="multilevel"/>
    <w:tmpl w:val="4D726C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893AF4"/>
    <w:multiLevelType w:val="hybridMultilevel"/>
    <w:tmpl w:val="CEFE92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2200315"/>
    <w:multiLevelType w:val="hybridMultilevel"/>
    <w:tmpl w:val="D3363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8CD15C6"/>
    <w:multiLevelType w:val="hybridMultilevel"/>
    <w:tmpl w:val="236C2C4C"/>
    <w:lvl w:ilvl="0" w:tplc="12382CBE">
      <w:numFmt w:val="bullet"/>
      <w:lvlText w:val="•"/>
      <w:lvlJc w:val="left"/>
      <w:pPr>
        <w:ind w:left="1440" w:hanging="720"/>
      </w:pPr>
      <w:rPr>
        <w:rFonts w:ascii="AppleSystemUIFont" w:eastAsiaTheme="minorHAnsi" w:hAnsi="AppleSystemUIFont" w:cs="AppleSystemUIFont"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4"/>
  </w:num>
  <w:num w:numId="3">
    <w:abstractNumId w:val="6"/>
  </w:num>
  <w:num w:numId="4">
    <w:abstractNumId w:val="3"/>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9B7"/>
    <w:rsid w:val="003559B7"/>
    <w:rsid w:val="004112C1"/>
    <w:rsid w:val="005A6254"/>
    <w:rsid w:val="005D0F76"/>
    <w:rsid w:val="00846F7E"/>
    <w:rsid w:val="00F975B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96BB6"/>
  <w15:chartTrackingRefBased/>
  <w15:docId w15:val="{CA2A7D10-3AFD-7A4E-ACE3-620AB2EC3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559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59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linkedin.com/in/rachel-doyle-a9056b13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969</Words>
  <Characters>5525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2025-01-20T22:30:00Z</dcterms:created>
  <dcterms:modified xsi:type="dcterms:W3CDTF">2025-01-20T22:53:00Z</dcterms:modified>
</cp:coreProperties>
</file>