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2854" w:rsidRDefault="00A72854">
      <w:pPr>
        <w:widowControl w:val="0"/>
        <w:pBdr>
          <w:top w:val="nil"/>
          <w:left w:val="nil"/>
          <w:bottom w:val="nil"/>
          <w:right w:val="nil"/>
          <w:between w:val="nil"/>
        </w:pBdr>
        <w:spacing w:line="276" w:lineRule="auto"/>
        <w:rPr>
          <w:rFonts w:ascii="Arial" w:eastAsia="Arial" w:hAnsi="Arial" w:cs="Arial"/>
          <w:color w:val="000000"/>
          <w:sz w:val="22"/>
        </w:rPr>
      </w:pPr>
    </w:p>
    <w:tbl>
      <w:tblPr>
        <w:tblStyle w:val="a"/>
        <w:tblW w:w="10790" w:type="dxa"/>
        <w:tblLayout w:type="fixed"/>
        <w:tblLook w:val="0400" w:firstRow="0" w:lastRow="0" w:firstColumn="0" w:lastColumn="0" w:noHBand="0" w:noVBand="1"/>
      </w:tblPr>
      <w:tblGrid>
        <w:gridCol w:w="3600"/>
        <w:gridCol w:w="720"/>
        <w:gridCol w:w="6470"/>
      </w:tblGrid>
      <w:tr w:rsidR="00A72854">
        <w:trPr>
          <w:trHeight w:val="4410"/>
        </w:trPr>
        <w:tc>
          <w:tcPr>
            <w:tcW w:w="3600" w:type="dxa"/>
            <w:vAlign w:val="bottom"/>
          </w:tcPr>
          <w:p w:rsidR="00A72854" w:rsidRDefault="0079132B">
            <w:pPr>
              <w:tabs>
                <w:tab w:val="left" w:pos="990"/>
              </w:tabs>
              <w:jc w:val="center"/>
            </w:pPr>
            <w:r w:rsidRPr="0079132B">
              <w:rPr>
                <w:noProof/>
                <w:lang w:val="en-IE" w:eastAsia="en-IE"/>
              </w:rPr>
              <w:drawing>
                <wp:inline distT="0" distB="0" distL="0" distR="0">
                  <wp:extent cx="1777094" cy="1888172"/>
                  <wp:effectExtent l="0" t="0" r="0" b="0"/>
                  <wp:docPr id="2" name="Picture 2" descr="C:\Users\mgopi\Pictures\Saved Pictures\IMG_20220726_085701~4 (3)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gopi\Pictures\Saved Pictures\IMG_20220726_085701~4 (3) - Copy.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33107" cy="1947687"/>
                          </a:xfrm>
                          <a:prstGeom prst="rect">
                            <a:avLst/>
                          </a:prstGeom>
                          <a:noFill/>
                          <a:ln>
                            <a:noFill/>
                          </a:ln>
                        </pic:spPr>
                      </pic:pic>
                    </a:graphicData>
                  </a:graphic>
                </wp:inline>
              </w:drawing>
            </w:r>
            <w:r w:rsidR="005B370D">
              <w:t xml:space="preserve"> </w:t>
            </w:r>
          </w:p>
          <w:p w:rsidR="00A72854" w:rsidRDefault="00A72854">
            <w:pPr>
              <w:tabs>
                <w:tab w:val="left" w:pos="990"/>
              </w:tabs>
              <w:jc w:val="center"/>
            </w:pPr>
          </w:p>
        </w:tc>
        <w:tc>
          <w:tcPr>
            <w:tcW w:w="720" w:type="dxa"/>
          </w:tcPr>
          <w:p w:rsidR="00A72854" w:rsidRDefault="00A72854">
            <w:pPr>
              <w:tabs>
                <w:tab w:val="left" w:pos="990"/>
              </w:tabs>
            </w:pPr>
          </w:p>
        </w:tc>
        <w:tc>
          <w:tcPr>
            <w:tcW w:w="6470" w:type="dxa"/>
            <w:vAlign w:val="bottom"/>
          </w:tcPr>
          <w:p w:rsidR="00A72854" w:rsidRDefault="005B370D">
            <w:pPr>
              <w:pStyle w:val="Title"/>
              <w:rPr>
                <w:b/>
              </w:rPr>
            </w:pPr>
            <w:r>
              <w:rPr>
                <w:b/>
              </w:rPr>
              <w:t>Gopi murali, PMP</w:t>
            </w:r>
          </w:p>
          <w:p w:rsidR="00A72854" w:rsidRDefault="00A72854"/>
          <w:p w:rsidR="00A72854" w:rsidRDefault="005B370D">
            <w:pPr>
              <w:pStyle w:val="Subtitle"/>
              <w:rPr>
                <w:sz w:val="24"/>
                <w:szCs w:val="24"/>
              </w:rPr>
            </w:pPr>
            <w:r>
              <w:rPr>
                <w:sz w:val="24"/>
                <w:szCs w:val="24"/>
              </w:rPr>
              <w:t>Contact Details:</w:t>
            </w:r>
          </w:p>
          <w:p w:rsidR="00A72854" w:rsidRDefault="005B370D">
            <w:r>
              <w:t xml:space="preserve">Personal Email: </w:t>
            </w:r>
            <w:hyperlink r:id="rId9">
              <w:r>
                <w:rPr>
                  <w:color w:val="B85B22"/>
                  <w:u w:val="single"/>
                </w:rPr>
                <w:t>gopimurali.gm@gmail.com</w:t>
              </w:r>
            </w:hyperlink>
          </w:p>
          <w:p w:rsidR="00A72854" w:rsidRDefault="005B370D">
            <w:r>
              <w:t>Mobile: 353-0863148237</w:t>
            </w:r>
          </w:p>
          <w:p w:rsidR="00A72854" w:rsidRDefault="005B370D">
            <w:r>
              <w:t xml:space="preserve">Address: 44, Glen </w:t>
            </w:r>
            <w:proofErr w:type="spellStart"/>
            <w:r>
              <w:t>Tain</w:t>
            </w:r>
            <w:proofErr w:type="spellEnd"/>
            <w:r>
              <w:t xml:space="preserve"> Manor, Letterkenny, Co. Donegal. Ireland</w:t>
            </w:r>
          </w:p>
          <w:p w:rsidR="00A72854" w:rsidRDefault="005B370D">
            <w:proofErr w:type="spellStart"/>
            <w:r>
              <w:t>Eircode</w:t>
            </w:r>
            <w:proofErr w:type="spellEnd"/>
            <w:r>
              <w:t>: F92Y10D</w:t>
            </w:r>
          </w:p>
        </w:tc>
      </w:tr>
      <w:tr w:rsidR="00A72854">
        <w:tc>
          <w:tcPr>
            <w:tcW w:w="3600" w:type="dxa"/>
          </w:tcPr>
          <w:p w:rsidR="00A72854" w:rsidRDefault="005B370D">
            <w:pPr>
              <w:pBdr>
                <w:top w:val="nil"/>
                <w:left w:val="nil"/>
                <w:bottom w:val="nil"/>
                <w:right w:val="nil"/>
                <w:between w:val="nil"/>
              </w:pBdr>
              <w:rPr>
                <w:rFonts w:ascii="Calibri" w:eastAsia="Calibri" w:hAnsi="Calibri" w:cs="Calibri"/>
                <w:b/>
                <w:color w:val="000000"/>
                <w:sz w:val="22"/>
              </w:rPr>
            </w:pPr>
            <w:r>
              <w:rPr>
                <w:rFonts w:ascii="Calibri" w:eastAsia="Calibri" w:hAnsi="Calibri" w:cs="Calibri"/>
                <w:b/>
                <w:color w:val="000000"/>
                <w:sz w:val="22"/>
              </w:rPr>
              <w:t>Experience Summary:</w:t>
            </w:r>
          </w:p>
          <w:p w:rsidR="00984CB2" w:rsidRDefault="00984CB2" w:rsidP="00984CB2">
            <w:pPr>
              <w:numPr>
                <w:ilvl w:val="0"/>
                <w:numId w:val="2"/>
              </w:numPr>
              <w:pBdr>
                <w:top w:val="nil"/>
                <w:left w:val="nil"/>
                <w:bottom w:val="nil"/>
                <w:right w:val="nil"/>
                <w:between w:val="nil"/>
              </w:pBdr>
              <w:spacing w:after="13"/>
              <w:rPr>
                <w:rFonts w:ascii="Calibri" w:eastAsia="Calibri" w:hAnsi="Calibri" w:cs="Calibri"/>
                <w:color w:val="000000"/>
                <w:sz w:val="22"/>
              </w:rPr>
            </w:pPr>
            <w:r w:rsidRPr="00984CB2">
              <w:rPr>
                <w:rFonts w:ascii="Calibri" w:eastAsia="Calibri" w:hAnsi="Calibri" w:cs="Calibri"/>
                <w:color w:val="000000"/>
                <w:sz w:val="22"/>
              </w:rPr>
              <w:t xml:space="preserve">Around 24 years of IT experience, including 14 years of </w:t>
            </w:r>
            <w:r w:rsidRPr="00984CB2">
              <w:rPr>
                <w:rFonts w:ascii="Calibri" w:eastAsia="Calibri" w:hAnsi="Calibri" w:cs="Calibri"/>
                <w:b/>
                <w:color w:val="000000"/>
                <w:sz w:val="22"/>
              </w:rPr>
              <w:t>project/program management and service delivery management</w:t>
            </w:r>
            <w:r w:rsidRPr="00984CB2">
              <w:rPr>
                <w:rFonts w:ascii="Calibri" w:eastAsia="Calibri" w:hAnsi="Calibri" w:cs="Calibri"/>
                <w:color w:val="000000"/>
                <w:sz w:val="22"/>
              </w:rPr>
              <w:t>, using mainframe and contemporary technologies.</w:t>
            </w:r>
          </w:p>
          <w:p w:rsidR="00BF2FD7" w:rsidRDefault="00BF2FD7" w:rsidP="00BF2FD7">
            <w:pPr>
              <w:pBdr>
                <w:top w:val="nil"/>
                <w:left w:val="nil"/>
                <w:bottom w:val="nil"/>
                <w:right w:val="nil"/>
                <w:between w:val="nil"/>
              </w:pBdr>
              <w:spacing w:after="13"/>
              <w:ind w:left="360"/>
              <w:rPr>
                <w:rFonts w:ascii="Calibri" w:eastAsia="Calibri" w:hAnsi="Calibri" w:cs="Calibri"/>
                <w:color w:val="000000"/>
                <w:sz w:val="22"/>
              </w:rPr>
            </w:pPr>
          </w:p>
          <w:p w:rsidR="00BF2FD7" w:rsidRDefault="00BF2FD7" w:rsidP="00BF2FD7">
            <w:pPr>
              <w:numPr>
                <w:ilvl w:val="0"/>
                <w:numId w:val="2"/>
              </w:numPr>
              <w:pBdr>
                <w:top w:val="nil"/>
                <w:left w:val="nil"/>
                <w:bottom w:val="nil"/>
                <w:right w:val="nil"/>
                <w:between w:val="nil"/>
              </w:pBdr>
              <w:spacing w:after="13"/>
              <w:rPr>
                <w:rFonts w:ascii="Calibri" w:eastAsia="Calibri" w:hAnsi="Calibri" w:cs="Calibri"/>
                <w:color w:val="000000"/>
                <w:sz w:val="22"/>
              </w:rPr>
            </w:pPr>
            <w:r w:rsidRPr="00BF2FD7">
              <w:rPr>
                <w:rFonts w:ascii="Calibri" w:eastAsia="Calibri" w:hAnsi="Calibri" w:cs="Calibri"/>
                <w:color w:val="000000"/>
                <w:sz w:val="22"/>
              </w:rPr>
              <w:t xml:space="preserve">Throughout my career, I have held a variety of positions, such as developer, senior business and systems analyst, team lead, systems transition manager, project manager, senior project manager, program manager, </w:t>
            </w:r>
            <w:r w:rsidR="00413F7C">
              <w:rPr>
                <w:rFonts w:ascii="Calibri" w:eastAsia="Calibri" w:hAnsi="Calibri" w:cs="Calibri"/>
                <w:color w:val="000000"/>
                <w:sz w:val="22"/>
              </w:rPr>
              <w:t xml:space="preserve">scrum master, </w:t>
            </w:r>
            <w:r w:rsidRPr="00BF2FD7">
              <w:rPr>
                <w:rFonts w:ascii="Calibri" w:eastAsia="Calibri" w:hAnsi="Calibri" w:cs="Calibri"/>
                <w:color w:val="000000"/>
                <w:sz w:val="22"/>
              </w:rPr>
              <w:t>PMO Lead</w:t>
            </w:r>
            <w:r>
              <w:rPr>
                <w:rFonts w:ascii="Calibri" w:eastAsia="Calibri" w:hAnsi="Calibri" w:cs="Calibri"/>
                <w:color w:val="000000"/>
                <w:sz w:val="22"/>
              </w:rPr>
              <w:t xml:space="preserve"> and </w:t>
            </w:r>
            <w:r w:rsidRPr="0021659F">
              <w:rPr>
                <w:rFonts w:ascii="Calibri" w:eastAsia="Calibri" w:hAnsi="Calibri" w:cs="Calibri"/>
                <w:color w:val="000000"/>
                <w:sz w:val="22"/>
              </w:rPr>
              <w:t xml:space="preserve">Consulting &amp; Advisory </w:t>
            </w:r>
            <w:r>
              <w:rPr>
                <w:rFonts w:ascii="Calibri" w:eastAsia="Calibri" w:hAnsi="Calibri" w:cs="Calibri"/>
                <w:color w:val="000000"/>
                <w:sz w:val="22"/>
              </w:rPr>
              <w:t>S</w:t>
            </w:r>
            <w:r w:rsidRPr="0021659F">
              <w:rPr>
                <w:rFonts w:ascii="Calibri" w:eastAsia="Calibri" w:hAnsi="Calibri" w:cs="Calibri"/>
                <w:color w:val="000000"/>
                <w:sz w:val="22"/>
              </w:rPr>
              <w:t>ervices</w:t>
            </w:r>
            <w:r w:rsidRPr="00BF2FD7">
              <w:rPr>
                <w:rFonts w:ascii="Calibri" w:eastAsia="Calibri" w:hAnsi="Calibri" w:cs="Calibri"/>
                <w:color w:val="000000"/>
                <w:sz w:val="22"/>
              </w:rPr>
              <w:t>, where I have managed strategic, change management, business initiatives, regulatory &amp; Compliance IT project changes, maintenance and enhancement projects, supporting operations/incidents, Data Migration and production supporting activities, among others</w:t>
            </w:r>
            <w:r>
              <w:rPr>
                <w:rFonts w:ascii="Calibri" w:eastAsia="Calibri" w:hAnsi="Calibri" w:cs="Calibri"/>
                <w:color w:val="000000"/>
                <w:sz w:val="22"/>
              </w:rPr>
              <w:t xml:space="preserve"> </w:t>
            </w:r>
          </w:p>
          <w:p w:rsidR="00BF2FD7" w:rsidRDefault="00BF2FD7" w:rsidP="00BF2FD7">
            <w:pPr>
              <w:pStyle w:val="ListParagraph"/>
              <w:rPr>
                <w:rFonts w:ascii="Calibri" w:eastAsia="Calibri" w:hAnsi="Calibri" w:cs="Calibri"/>
                <w:color w:val="000000"/>
                <w:sz w:val="22"/>
              </w:rPr>
            </w:pPr>
          </w:p>
          <w:p w:rsidR="00A72854" w:rsidRDefault="005B370D">
            <w:pPr>
              <w:numPr>
                <w:ilvl w:val="0"/>
                <w:numId w:val="2"/>
              </w:numPr>
              <w:pBdr>
                <w:top w:val="nil"/>
                <w:left w:val="nil"/>
                <w:bottom w:val="nil"/>
                <w:right w:val="nil"/>
                <w:between w:val="nil"/>
              </w:pBdr>
              <w:rPr>
                <w:rFonts w:ascii="Calibri" w:eastAsia="Calibri" w:hAnsi="Calibri" w:cs="Calibri"/>
                <w:color w:val="000000"/>
                <w:sz w:val="22"/>
              </w:rPr>
            </w:pPr>
            <w:r>
              <w:rPr>
                <w:rFonts w:ascii="Calibri" w:eastAsia="Calibri" w:hAnsi="Calibri" w:cs="Calibri"/>
                <w:color w:val="000000"/>
                <w:sz w:val="22"/>
              </w:rPr>
              <w:t>Expertise in end-to-end SDLC phases in Waterfall, Kanban &amp; exposure with Agile/Scrum</w:t>
            </w:r>
            <w:r w:rsidR="00297BFD">
              <w:rPr>
                <w:rFonts w:ascii="Calibri" w:eastAsia="Calibri" w:hAnsi="Calibri" w:cs="Calibri"/>
                <w:color w:val="000000"/>
                <w:sz w:val="22"/>
              </w:rPr>
              <w:t>/SAFE</w:t>
            </w:r>
            <w:r>
              <w:rPr>
                <w:rFonts w:ascii="Calibri" w:eastAsia="Calibri" w:hAnsi="Calibri" w:cs="Calibri"/>
                <w:color w:val="000000"/>
                <w:sz w:val="22"/>
              </w:rPr>
              <w:t xml:space="preserve"> methodologies.</w:t>
            </w:r>
          </w:p>
          <w:p w:rsidR="00A72854" w:rsidRDefault="00A72854">
            <w:pPr>
              <w:pBdr>
                <w:top w:val="nil"/>
                <w:left w:val="nil"/>
                <w:bottom w:val="nil"/>
                <w:right w:val="nil"/>
                <w:between w:val="nil"/>
              </w:pBdr>
              <w:rPr>
                <w:rFonts w:ascii="Calibri" w:eastAsia="Calibri" w:hAnsi="Calibri" w:cs="Calibri"/>
                <w:color w:val="000000"/>
                <w:sz w:val="22"/>
              </w:rPr>
            </w:pPr>
          </w:p>
          <w:p w:rsidR="00A72854" w:rsidRDefault="005B370D">
            <w:pPr>
              <w:pBdr>
                <w:top w:val="nil"/>
                <w:left w:val="nil"/>
                <w:bottom w:val="nil"/>
                <w:right w:val="nil"/>
                <w:between w:val="nil"/>
              </w:pBdr>
              <w:rPr>
                <w:rFonts w:ascii="Calibri" w:eastAsia="Calibri" w:hAnsi="Calibri" w:cs="Calibri"/>
                <w:color w:val="000000"/>
                <w:sz w:val="22"/>
              </w:rPr>
            </w:pPr>
            <w:r>
              <w:rPr>
                <w:rFonts w:ascii="Calibri" w:eastAsia="Calibri" w:hAnsi="Calibri" w:cs="Calibri"/>
                <w:b/>
                <w:color w:val="000000"/>
                <w:sz w:val="22"/>
              </w:rPr>
              <w:t>Skills &amp; Tools:</w:t>
            </w:r>
          </w:p>
          <w:p w:rsidR="00A72854" w:rsidRDefault="005B370D">
            <w:pPr>
              <w:numPr>
                <w:ilvl w:val="0"/>
                <w:numId w:val="2"/>
              </w:numPr>
              <w:pBdr>
                <w:top w:val="nil"/>
                <w:left w:val="nil"/>
                <w:bottom w:val="nil"/>
                <w:right w:val="nil"/>
                <w:between w:val="nil"/>
              </w:pBdr>
              <w:rPr>
                <w:rFonts w:ascii="Calibri" w:eastAsia="Calibri" w:hAnsi="Calibri" w:cs="Calibri"/>
                <w:color w:val="000000"/>
                <w:sz w:val="22"/>
              </w:rPr>
            </w:pPr>
            <w:r>
              <w:rPr>
                <w:rFonts w:ascii="Calibri" w:eastAsia="Calibri" w:hAnsi="Calibri" w:cs="Calibri"/>
                <w:color w:val="000000"/>
                <w:sz w:val="22"/>
              </w:rPr>
              <w:lastRenderedPageBreak/>
              <w:t>Programming Languages: COBOL, JCL, CICS</w:t>
            </w:r>
          </w:p>
          <w:p w:rsidR="00A72854" w:rsidRDefault="005B370D">
            <w:pPr>
              <w:numPr>
                <w:ilvl w:val="0"/>
                <w:numId w:val="2"/>
              </w:numPr>
              <w:pBdr>
                <w:top w:val="nil"/>
                <w:left w:val="nil"/>
                <w:bottom w:val="nil"/>
                <w:right w:val="nil"/>
                <w:between w:val="nil"/>
              </w:pBdr>
              <w:rPr>
                <w:rFonts w:ascii="Calibri" w:eastAsia="Calibri" w:hAnsi="Calibri" w:cs="Calibri"/>
                <w:color w:val="000000"/>
                <w:sz w:val="22"/>
              </w:rPr>
            </w:pPr>
            <w:r>
              <w:rPr>
                <w:rFonts w:ascii="Calibri" w:eastAsia="Calibri" w:hAnsi="Calibri" w:cs="Calibri"/>
                <w:color w:val="000000"/>
                <w:sz w:val="22"/>
              </w:rPr>
              <w:t xml:space="preserve">Database &amp; Tools: DB2, VSAM, </w:t>
            </w:r>
            <w:proofErr w:type="spellStart"/>
            <w:r>
              <w:rPr>
                <w:rFonts w:ascii="Calibri" w:eastAsia="Calibri" w:hAnsi="Calibri" w:cs="Calibri"/>
                <w:color w:val="000000"/>
                <w:sz w:val="22"/>
              </w:rPr>
              <w:t>Changeman</w:t>
            </w:r>
            <w:proofErr w:type="spellEnd"/>
            <w:r>
              <w:rPr>
                <w:rFonts w:ascii="Calibri" w:eastAsia="Calibri" w:hAnsi="Calibri" w:cs="Calibri"/>
                <w:color w:val="000000"/>
                <w:sz w:val="22"/>
              </w:rPr>
              <w:t xml:space="preserve">, </w:t>
            </w:r>
            <w:proofErr w:type="spellStart"/>
            <w:r>
              <w:rPr>
                <w:rFonts w:ascii="Calibri" w:eastAsia="Calibri" w:hAnsi="Calibri" w:cs="Calibri"/>
                <w:color w:val="000000"/>
                <w:sz w:val="22"/>
              </w:rPr>
              <w:t>Endevor</w:t>
            </w:r>
            <w:proofErr w:type="spellEnd"/>
            <w:r>
              <w:rPr>
                <w:rFonts w:ascii="Calibri" w:eastAsia="Calibri" w:hAnsi="Calibri" w:cs="Calibri"/>
                <w:color w:val="000000"/>
                <w:sz w:val="22"/>
              </w:rPr>
              <w:t xml:space="preserve"> &amp; SQL</w:t>
            </w:r>
          </w:p>
          <w:p w:rsidR="00A72854" w:rsidRDefault="00A72854">
            <w:pPr>
              <w:pBdr>
                <w:top w:val="nil"/>
                <w:left w:val="nil"/>
                <w:bottom w:val="nil"/>
                <w:right w:val="nil"/>
                <w:between w:val="nil"/>
              </w:pBdr>
              <w:spacing w:after="13"/>
              <w:ind w:left="360"/>
              <w:rPr>
                <w:rFonts w:ascii="Calibri" w:eastAsia="Calibri" w:hAnsi="Calibri" w:cs="Calibri"/>
                <w:color w:val="000000"/>
                <w:sz w:val="22"/>
              </w:rPr>
            </w:pPr>
          </w:p>
          <w:p w:rsidR="00A72854" w:rsidRDefault="005B370D">
            <w:pPr>
              <w:numPr>
                <w:ilvl w:val="0"/>
                <w:numId w:val="2"/>
              </w:numPr>
              <w:pBdr>
                <w:top w:val="nil"/>
                <w:left w:val="nil"/>
                <w:bottom w:val="nil"/>
                <w:right w:val="nil"/>
                <w:between w:val="nil"/>
              </w:pBdr>
              <w:spacing w:after="13"/>
              <w:rPr>
                <w:rFonts w:ascii="Calibri" w:eastAsia="Calibri" w:hAnsi="Calibri" w:cs="Calibri"/>
                <w:color w:val="000000"/>
                <w:sz w:val="22"/>
              </w:rPr>
            </w:pPr>
            <w:r>
              <w:rPr>
                <w:rFonts w:ascii="Calibri" w:eastAsia="Calibri" w:hAnsi="Calibri" w:cs="Calibri"/>
                <w:color w:val="000000"/>
                <w:sz w:val="22"/>
              </w:rPr>
              <w:t>Tools: SharePoint, MS-Office, MS-Project, MS-</w:t>
            </w:r>
            <w:proofErr w:type="spellStart"/>
            <w:r>
              <w:rPr>
                <w:rFonts w:ascii="Calibri" w:eastAsia="Calibri" w:hAnsi="Calibri" w:cs="Calibri"/>
                <w:color w:val="000000"/>
                <w:sz w:val="22"/>
              </w:rPr>
              <w:t>TEams</w:t>
            </w:r>
            <w:proofErr w:type="spellEnd"/>
            <w:r>
              <w:rPr>
                <w:rFonts w:ascii="Calibri" w:eastAsia="Calibri" w:hAnsi="Calibri" w:cs="Calibri"/>
                <w:color w:val="000000"/>
                <w:sz w:val="22"/>
              </w:rPr>
              <w:t>, IT Project Management tool</w:t>
            </w:r>
            <w:r w:rsidR="007E63C1">
              <w:rPr>
                <w:rFonts w:ascii="Calibri" w:eastAsia="Calibri" w:hAnsi="Calibri" w:cs="Calibri"/>
                <w:color w:val="000000"/>
                <w:sz w:val="22"/>
              </w:rPr>
              <w:t xml:space="preserve"> </w:t>
            </w:r>
            <w:r w:rsidR="00AD4BE9">
              <w:rPr>
                <w:rFonts w:ascii="Calibri" w:eastAsia="Calibri" w:hAnsi="Calibri" w:cs="Calibri"/>
                <w:color w:val="000000"/>
                <w:sz w:val="22"/>
              </w:rPr>
              <w:t xml:space="preserve">- </w:t>
            </w:r>
            <w:r>
              <w:rPr>
                <w:rFonts w:ascii="Calibri" w:eastAsia="Calibri" w:hAnsi="Calibri" w:cs="Calibri"/>
                <w:color w:val="000000"/>
                <w:sz w:val="22"/>
              </w:rPr>
              <w:t>Service</w:t>
            </w:r>
            <w:r w:rsidR="00AD4BE9">
              <w:rPr>
                <w:rFonts w:ascii="Calibri" w:eastAsia="Calibri" w:hAnsi="Calibri" w:cs="Calibri"/>
                <w:color w:val="000000"/>
                <w:sz w:val="22"/>
              </w:rPr>
              <w:t xml:space="preserve"> </w:t>
            </w:r>
            <w:r>
              <w:rPr>
                <w:rFonts w:ascii="Calibri" w:eastAsia="Calibri" w:hAnsi="Calibri" w:cs="Calibri"/>
                <w:color w:val="000000"/>
                <w:sz w:val="22"/>
              </w:rPr>
              <w:t>Now</w:t>
            </w:r>
            <w:r w:rsidR="007E63C1">
              <w:rPr>
                <w:rFonts w:ascii="Calibri" w:eastAsia="Calibri" w:hAnsi="Calibri" w:cs="Calibri"/>
                <w:color w:val="000000"/>
                <w:sz w:val="22"/>
              </w:rPr>
              <w:t xml:space="preserve"> (SaaS Cloud</w:t>
            </w:r>
            <w:r w:rsidR="00AD4BE9">
              <w:rPr>
                <w:rFonts w:ascii="Calibri" w:eastAsia="Calibri" w:hAnsi="Calibri" w:cs="Calibri"/>
                <w:color w:val="000000"/>
                <w:sz w:val="22"/>
              </w:rPr>
              <w:t xml:space="preserve"> platform tool</w:t>
            </w:r>
            <w:r w:rsidR="007E63C1">
              <w:rPr>
                <w:rFonts w:ascii="Calibri" w:eastAsia="Calibri" w:hAnsi="Calibri" w:cs="Calibri"/>
                <w:color w:val="000000"/>
                <w:sz w:val="22"/>
              </w:rPr>
              <w:t>)</w:t>
            </w:r>
            <w:r>
              <w:rPr>
                <w:rFonts w:ascii="Calibri" w:eastAsia="Calibri" w:hAnsi="Calibri" w:cs="Calibri"/>
                <w:color w:val="000000"/>
                <w:sz w:val="22"/>
              </w:rPr>
              <w:t xml:space="preserve">, JIRA, </w:t>
            </w:r>
            <w:r w:rsidR="004E51F0" w:rsidRPr="004E51F0">
              <w:rPr>
                <w:rFonts w:ascii="Calibri" w:eastAsia="Calibri" w:hAnsi="Calibri" w:cs="Calibri"/>
                <w:color w:val="000000"/>
                <w:sz w:val="22"/>
              </w:rPr>
              <w:t xml:space="preserve">Azure DevOps </w:t>
            </w:r>
            <w:r w:rsidR="004E51F0">
              <w:rPr>
                <w:rFonts w:ascii="Calibri" w:eastAsia="Calibri" w:hAnsi="Calibri" w:cs="Calibri"/>
                <w:color w:val="000000"/>
                <w:sz w:val="22"/>
              </w:rPr>
              <w:t xml:space="preserve">- </w:t>
            </w:r>
            <w:r w:rsidR="004E51F0" w:rsidRPr="004E51F0">
              <w:rPr>
                <w:rFonts w:ascii="Calibri" w:eastAsia="Calibri" w:hAnsi="Calibri" w:cs="Calibri"/>
                <w:color w:val="000000"/>
                <w:sz w:val="22"/>
              </w:rPr>
              <w:t>Agile project management tool</w:t>
            </w:r>
            <w:r w:rsidR="004E51F0">
              <w:rPr>
                <w:rFonts w:ascii="Calibri" w:eastAsia="Calibri" w:hAnsi="Calibri" w:cs="Calibri"/>
                <w:color w:val="000000"/>
                <w:sz w:val="22"/>
              </w:rPr>
              <w:t xml:space="preserve">, </w:t>
            </w:r>
            <w:r>
              <w:rPr>
                <w:rFonts w:ascii="Calibri" w:eastAsia="Calibri" w:hAnsi="Calibri" w:cs="Calibri"/>
                <w:color w:val="000000"/>
                <w:sz w:val="22"/>
              </w:rPr>
              <w:t xml:space="preserve">CA project management tool - EPIC (Enterprise Portfolio Information Center), Lotus Notes, Remedy, Quality Center (QC) Testing tool, </w:t>
            </w:r>
          </w:p>
          <w:p w:rsidR="00A72854" w:rsidRDefault="00A72854">
            <w:pPr>
              <w:pBdr>
                <w:top w:val="nil"/>
                <w:left w:val="nil"/>
                <w:bottom w:val="nil"/>
                <w:right w:val="nil"/>
                <w:between w:val="nil"/>
              </w:pBdr>
              <w:spacing w:after="13"/>
              <w:ind w:left="360"/>
              <w:rPr>
                <w:rFonts w:ascii="Calibri" w:eastAsia="Calibri" w:hAnsi="Calibri" w:cs="Calibri"/>
                <w:color w:val="000000"/>
                <w:sz w:val="22"/>
              </w:rPr>
            </w:pPr>
          </w:p>
          <w:p w:rsidR="00A72854" w:rsidRDefault="00A72854">
            <w:pPr>
              <w:pBdr>
                <w:top w:val="nil"/>
                <w:left w:val="nil"/>
                <w:bottom w:val="nil"/>
                <w:right w:val="nil"/>
                <w:between w:val="nil"/>
              </w:pBdr>
              <w:spacing w:after="13"/>
              <w:ind w:left="360"/>
              <w:rPr>
                <w:rFonts w:ascii="Calibri" w:eastAsia="Calibri" w:hAnsi="Calibri" w:cs="Calibri"/>
                <w:color w:val="000000"/>
                <w:sz w:val="22"/>
              </w:rPr>
            </w:pPr>
          </w:p>
          <w:p w:rsidR="00A72854" w:rsidRDefault="00A72854">
            <w:pPr>
              <w:pBdr>
                <w:top w:val="nil"/>
                <w:left w:val="nil"/>
                <w:bottom w:val="nil"/>
                <w:right w:val="nil"/>
                <w:between w:val="nil"/>
              </w:pBdr>
              <w:spacing w:after="13"/>
              <w:ind w:left="360"/>
              <w:rPr>
                <w:rFonts w:ascii="Calibri" w:eastAsia="Calibri" w:hAnsi="Calibri" w:cs="Calibri"/>
                <w:color w:val="000000"/>
                <w:sz w:val="22"/>
              </w:rPr>
            </w:pPr>
          </w:p>
          <w:p w:rsidR="00A72854" w:rsidRDefault="005B370D">
            <w:pPr>
              <w:numPr>
                <w:ilvl w:val="0"/>
                <w:numId w:val="2"/>
              </w:numPr>
              <w:pBdr>
                <w:top w:val="nil"/>
                <w:left w:val="nil"/>
                <w:bottom w:val="nil"/>
                <w:right w:val="nil"/>
                <w:between w:val="nil"/>
              </w:pBdr>
              <w:spacing w:after="13"/>
              <w:rPr>
                <w:rFonts w:ascii="Calibri" w:eastAsia="Calibri" w:hAnsi="Calibri" w:cs="Calibri"/>
                <w:color w:val="000000"/>
                <w:sz w:val="22"/>
              </w:rPr>
            </w:pPr>
            <w:r>
              <w:rPr>
                <w:rFonts w:ascii="Calibri" w:eastAsia="Calibri" w:hAnsi="Calibri" w:cs="Calibri"/>
                <w:b/>
                <w:color w:val="000000"/>
                <w:sz w:val="22"/>
              </w:rPr>
              <w:t>SDLC (System Development Life Cycle) Methodologies:</w:t>
            </w:r>
          </w:p>
          <w:p w:rsidR="00A72854" w:rsidRDefault="005B370D">
            <w:pPr>
              <w:numPr>
                <w:ilvl w:val="0"/>
                <w:numId w:val="2"/>
              </w:numPr>
              <w:pBdr>
                <w:top w:val="nil"/>
                <w:left w:val="nil"/>
                <w:bottom w:val="nil"/>
                <w:right w:val="nil"/>
                <w:between w:val="nil"/>
              </w:pBdr>
              <w:spacing w:after="13"/>
              <w:rPr>
                <w:rFonts w:ascii="Calibri" w:eastAsia="Calibri" w:hAnsi="Calibri" w:cs="Calibri"/>
                <w:color w:val="000000"/>
                <w:sz w:val="22"/>
              </w:rPr>
            </w:pPr>
            <w:r>
              <w:rPr>
                <w:rFonts w:ascii="Calibri" w:eastAsia="Calibri" w:hAnsi="Calibri" w:cs="Calibri"/>
                <w:color w:val="000000"/>
                <w:sz w:val="22"/>
                <w:u w:val="single"/>
              </w:rPr>
              <w:t>Waterfall &amp; Kanban</w:t>
            </w:r>
            <w:r>
              <w:rPr>
                <w:rFonts w:ascii="Calibri" w:eastAsia="Calibri" w:hAnsi="Calibri" w:cs="Calibri"/>
                <w:color w:val="000000"/>
                <w:sz w:val="22"/>
              </w:rPr>
              <w:t>: Used mainly for Mainframe based projects.</w:t>
            </w:r>
          </w:p>
          <w:p w:rsidR="00A72854" w:rsidRDefault="005B370D">
            <w:pPr>
              <w:numPr>
                <w:ilvl w:val="0"/>
                <w:numId w:val="2"/>
              </w:numPr>
              <w:pBdr>
                <w:top w:val="nil"/>
                <w:left w:val="nil"/>
                <w:bottom w:val="nil"/>
                <w:right w:val="nil"/>
                <w:between w:val="nil"/>
              </w:pBdr>
              <w:spacing w:after="13"/>
              <w:rPr>
                <w:rFonts w:ascii="Calibri" w:eastAsia="Calibri" w:hAnsi="Calibri" w:cs="Calibri"/>
                <w:color w:val="000000"/>
                <w:sz w:val="22"/>
              </w:rPr>
            </w:pPr>
            <w:r>
              <w:rPr>
                <w:rFonts w:ascii="Calibri" w:eastAsia="Calibri" w:hAnsi="Calibri" w:cs="Calibri"/>
                <w:color w:val="000000"/>
                <w:sz w:val="22"/>
                <w:u w:val="single"/>
              </w:rPr>
              <w:t>Agile</w:t>
            </w:r>
            <w:r>
              <w:rPr>
                <w:rFonts w:ascii="Calibri" w:eastAsia="Calibri" w:hAnsi="Calibri" w:cs="Calibri"/>
                <w:color w:val="000000"/>
                <w:sz w:val="22"/>
              </w:rPr>
              <w:t>: Used mainly for Client/Server based projects.</w:t>
            </w:r>
          </w:p>
          <w:p w:rsidR="00A72854" w:rsidRDefault="00A72854">
            <w:pPr>
              <w:pBdr>
                <w:top w:val="nil"/>
                <w:left w:val="nil"/>
                <w:bottom w:val="nil"/>
                <w:right w:val="nil"/>
                <w:between w:val="nil"/>
              </w:pBdr>
              <w:spacing w:after="13"/>
              <w:ind w:left="360"/>
              <w:rPr>
                <w:rFonts w:ascii="Calibri" w:eastAsia="Calibri" w:hAnsi="Calibri" w:cs="Calibri"/>
                <w:color w:val="000000"/>
                <w:sz w:val="22"/>
              </w:rPr>
            </w:pPr>
          </w:p>
          <w:p w:rsidR="00A72854" w:rsidRDefault="00A72854">
            <w:pPr>
              <w:pBdr>
                <w:top w:val="nil"/>
                <w:left w:val="nil"/>
                <w:bottom w:val="nil"/>
                <w:right w:val="nil"/>
                <w:between w:val="nil"/>
              </w:pBdr>
              <w:rPr>
                <w:rFonts w:ascii="Calibri" w:eastAsia="Calibri" w:hAnsi="Calibri" w:cs="Calibri"/>
                <w:color w:val="000000"/>
                <w:sz w:val="22"/>
              </w:rPr>
            </w:pPr>
          </w:p>
          <w:p w:rsidR="00A72854" w:rsidRDefault="005B370D">
            <w:pPr>
              <w:pBdr>
                <w:top w:val="nil"/>
                <w:left w:val="nil"/>
                <w:bottom w:val="nil"/>
                <w:right w:val="nil"/>
                <w:between w:val="nil"/>
              </w:pBdr>
              <w:rPr>
                <w:rFonts w:ascii="Calibri" w:eastAsia="Calibri" w:hAnsi="Calibri" w:cs="Calibri"/>
                <w:color w:val="000000"/>
                <w:sz w:val="22"/>
              </w:rPr>
            </w:pPr>
            <w:r>
              <w:rPr>
                <w:rFonts w:ascii="Calibri" w:eastAsia="Calibri" w:hAnsi="Calibri" w:cs="Calibri"/>
                <w:b/>
                <w:color w:val="000000"/>
                <w:sz w:val="22"/>
              </w:rPr>
              <w:t>Professional Certifications:</w:t>
            </w:r>
          </w:p>
          <w:p w:rsidR="00A72854" w:rsidRDefault="005B370D">
            <w:pPr>
              <w:numPr>
                <w:ilvl w:val="0"/>
                <w:numId w:val="2"/>
              </w:numPr>
              <w:tabs>
                <w:tab w:val="left" w:pos="900"/>
              </w:tabs>
              <w:rPr>
                <w:rFonts w:ascii="Calibri" w:eastAsia="Calibri" w:hAnsi="Calibri" w:cs="Calibri"/>
                <w:color w:val="000000"/>
                <w:sz w:val="22"/>
              </w:rPr>
            </w:pPr>
            <w:r>
              <w:rPr>
                <w:rFonts w:ascii="Calibri" w:eastAsia="Calibri" w:hAnsi="Calibri" w:cs="Calibri"/>
                <w:color w:val="000000"/>
                <w:sz w:val="22"/>
              </w:rPr>
              <w:t>PMP - Project Management Professional</w:t>
            </w:r>
          </w:p>
          <w:p w:rsidR="00A72854" w:rsidRDefault="005B370D">
            <w:pPr>
              <w:numPr>
                <w:ilvl w:val="0"/>
                <w:numId w:val="2"/>
              </w:numPr>
              <w:tabs>
                <w:tab w:val="left" w:pos="900"/>
              </w:tabs>
              <w:rPr>
                <w:rFonts w:ascii="Calibri" w:eastAsia="Calibri" w:hAnsi="Calibri" w:cs="Calibri"/>
                <w:color w:val="000000"/>
                <w:sz w:val="22"/>
              </w:rPr>
            </w:pPr>
            <w:r>
              <w:rPr>
                <w:rFonts w:ascii="Calibri" w:eastAsia="Calibri" w:hAnsi="Calibri" w:cs="Calibri"/>
                <w:color w:val="000000"/>
                <w:sz w:val="22"/>
              </w:rPr>
              <w:t xml:space="preserve">ICP-APM - </w:t>
            </w:r>
            <w:proofErr w:type="spellStart"/>
            <w:r>
              <w:rPr>
                <w:rFonts w:ascii="Calibri" w:eastAsia="Calibri" w:hAnsi="Calibri" w:cs="Calibri"/>
                <w:color w:val="000000"/>
                <w:sz w:val="22"/>
              </w:rPr>
              <w:t>iCAgile</w:t>
            </w:r>
            <w:proofErr w:type="spellEnd"/>
            <w:r>
              <w:rPr>
                <w:rFonts w:ascii="Calibri" w:eastAsia="Calibri" w:hAnsi="Calibri" w:cs="Calibri"/>
                <w:color w:val="000000"/>
                <w:sz w:val="22"/>
              </w:rPr>
              <w:t xml:space="preserve"> Certified Professional - Agile Delivery Project Management</w:t>
            </w:r>
          </w:p>
          <w:p w:rsidR="00A72854" w:rsidRDefault="005B370D">
            <w:pPr>
              <w:numPr>
                <w:ilvl w:val="0"/>
                <w:numId w:val="2"/>
              </w:numPr>
              <w:tabs>
                <w:tab w:val="left" w:pos="900"/>
              </w:tabs>
              <w:rPr>
                <w:rFonts w:ascii="Calibri" w:eastAsia="Calibri" w:hAnsi="Calibri" w:cs="Calibri"/>
                <w:color w:val="000000"/>
                <w:sz w:val="22"/>
              </w:rPr>
            </w:pPr>
            <w:r>
              <w:rPr>
                <w:rFonts w:ascii="Calibri" w:eastAsia="Calibri" w:hAnsi="Calibri" w:cs="Calibri"/>
                <w:color w:val="000000"/>
                <w:sz w:val="22"/>
              </w:rPr>
              <w:t>CSM - Certified Scrum Master</w:t>
            </w:r>
          </w:p>
          <w:p w:rsidR="00A72854" w:rsidRDefault="005B370D">
            <w:pPr>
              <w:numPr>
                <w:ilvl w:val="0"/>
                <w:numId w:val="2"/>
              </w:numPr>
              <w:tabs>
                <w:tab w:val="left" w:pos="900"/>
              </w:tabs>
              <w:rPr>
                <w:rFonts w:ascii="Calibri" w:eastAsia="Calibri" w:hAnsi="Calibri" w:cs="Calibri"/>
                <w:color w:val="000000"/>
                <w:sz w:val="22"/>
              </w:rPr>
            </w:pPr>
            <w:r>
              <w:rPr>
                <w:rFonts w:ascii="Calibri" w:eastAsia="Calibri" w:hAnsi="Calibri" w:cs="Calibri"/>
                <w:color w:val="000000"/>
                <w:sz w:val="22"/>
              </w:rPr>
              <w:t>ITIL Foundation Certification</w:t>
            </w:r>
          </w:p>
          <w:p w:rsidR="00A72854" w:rsidRDefault="005B370D">
            <w:pPr>
              <w:numPr>
                <w:ilvl w:val="0"/>
                <w:numId w:val="2"/>
              </w:numPr>
              <w:tabs>
                <w:tab w:val="left" w:pos="900"/>
              </w:tabs>
              <w:rPr>
                <w:rFonts w:ascii="Calibri" w:eastAsia="Calibri" w:hAnsi="Calibri" w:cs="Calibri"/>
                <w:color w:val="000000"/>
                <w:sz w:val="22"/>
              </w:rPr>
            </w:pPr>
            <w:r>
              <w:rPr>
                <w:rFonts w:ascii="Calibri" w:eastAsia="Calibri" w:hAnsi="Calibri" w:cs="Calibri"/>
                <w:color w:val="000000"/>
                <w:sz w:val="22"/>
              </w:rPr>
              <w:t>LOMA - FLMI Level 1 Certificate</w:t>
            </w:r>
          </w:p>
          <w:p w:rsidR="00A72854" w:rsidRDefault="005B370D">
            <w:pPr>
              <w:numPr>
                <w:ilvl w:val="0"/>
                <w:numId w:val="2"/>
              </w:numPr>
              <w:tabs>
                <w:tab w:val="left" w:pos="900"/>
              </w:tabs>
              <w:rPr>
                <w:rFonts w:ascii="Calibri" w:eastAsia="Calibri" w:hAnsi="Calibri" w:cs="Calibri"/>
                <w:color w:val="000000"/>
                <w:sz w:val="22"/>
              </w:rPr>
            </w:pPr>
            <w:r>
              <w:rPr>
                <w:rFonts w:ascii="Calibri" w:eastAsia="Calibri" w:hAnsi="Calibri" w:cs="Calibri"/>
                <w:color w:val="000000"/>
                <w:sz w:val="22"/>
              </w:rPr>
              <w:t>Lean Six Sigma Quality introduction certification</w:t>
            </w:r>
          </w:p>
          <w:p w:rsidR="00A72854" w:rsidRDefault="005B370D">
            <w:pPr>
              <w:numPr>
                <w:ilvl w:val="0"/>
                <w:numId w:val="2"/>
              </w:numPr>
              <w:tabs>
                <w:tab w:val="left" w:pos="900"/>
              </w:tabs>
              <w:rPr>
                <w:rFonts w:ascii="Calibri" w:eastAsia="Calibri" w:hAnsi="Calibri" w:cs="Calibri"/>
                <w:color w:val="000000"/>
                <w:sz w:val="22"/>
              </w:rPr>
            </w:pPr>
            <w:r>
              <w:rPr>
                <w:rFonts w:ascii="Calibri" w:eastAsia="Calibri" w:hAnsi="Calibri" w:cs="Calibri"/>
                <w:color w:val="000000"/>
                <w:sz w:val="22"/>
              </w:rPr>
              <w:t>TCS - Leadership: Transcend Program Management Certification</w:t>
            </w:r>
          </w:p>
          <w:p w:rsidR="00A72854" w:rsidRDefault="005B370D">
            <w:pPr>
              <w:numPr>
                <w:ilvl w:val="0"/>
                <w:numId w:val="2"/>
              </w:numPr>
              <w:tabs>
                <w:tab w:val="left" w:pos="900"/>
              </w:tabs>
              <w:rPr>
                <w:rFonts w:ascii="Calibri" w:eastAsia="Calibri" w:hAnsi="Calibri" w:cs="Calibri"/>
                <w:color w:val="000000"/>
                <w:sz w:val="22"/>
              </w:rPr>
            </w:pPr>
            <w:r>
              <w:rPr>
                <w:rFonts w:ascii="Calibri" w:eastAsia="Calibri" w:hAnsi="Calibri" w:cs="Calibri"/>
                <w:color w:val="000000"/>
                <w:sz w:val="22"/>
              </w:rPr>
              <w:t>TCS - Leadership: Transcend Delivery Management Certification</w:t>
            </w:r>
          </w:p>
          <w:p w:rsidR="00A72854" w:rsidRDefault="005B370D">
            <w:pPr>
              <w:numPr>
                <w:ilvl w:val="0"/>
                <w:numId w:val="2"/>
              </w:numPr>
              <w:tabs>
                <w:tab w:val="left" w:pos="900"/>
              </w:tabs>
              <w:rPr>
                <w:rFonts w:ascii="Calibri" w:eastAsia="Calibri" w:hAnsi="Calibri" w:cs="Calibri"/>
                <w:color w:val="000000"/>
                <w:sz w:val="22"/>
              </w:rPr>
            </w:pPr>
            <w:r>
              <w:rPr>
                <w:rFonts w:ascii="Calibri" w:eastAsia="Calibri" w:hAnsi="Calibri" w:cs="Calibri"/>
                <w:color w:val="000000"/>
                <w:sz w:val="22"/>
              </w:rPr>
              <w:t>TCS - Segue: Transition Management in new Normal </w:t>
            </w:r>
          </w:p>
          <w:p w:rsidR="00A72854" w:rsidRDefault="005B370D">
            <w:pPr>
              <w:numPr>
                <w:ilvl w:val="0"/>
                <w:numId w:val="2"/>
              </w:numPr>
              <w:tabs>
                <w:tab w:val="left" w:pos="900"/>
              </w:tabs>
              <w:rPr>
                <w:rFonts w:ascii="Calibri" w:eastAsia="Calibri" w:hAnsi="Calibri" w:cs="Calibri"/>
                <w:color w:val="000000"/>
                <w:sz w:val="22"/>
              </w:rPr>
            </w:pPr>
            <w:r>
              <w:rPr>
                <w:rFonts w:ascii="Calibri" w:eastAsia="Calibri" w:hAnsi="Calibri" w:cs="Calibri"/>
                <w:color w:val="000000"/>
                <w:sz w:val="22"/>
              </w:rPr>
              <w:t>TCS - Transcend Pre-Sales certification</w:t>
            </w:r>
          </w:p>
          <w:p w:rsidR="00A72854" w:rsidRDefault="00A72854">
            <w:pPr>
              <w:pBdr>
                <w:top w:val="nil"/>
                <w:left w:val="nil"/>
                <w:bottom w:val="nil"/>
                <w:right w:val="nil"/>
                <w:between w:val="nil"/>
              </w:pBdr>
              <w:rPr>
                <w:rFonts w:ascii="Calibri" w:eastAsia="Calibri" w:hAnsi="Calibri" w:cs="Calibri"/>
                <w:b/>
                <w:color w:val="000000"/>
                <w:sz w:val="22"/>
              </w:rPr>
            </w:pPr>
          </w:p>
          <w:p w:rsidR="00A72854" w:rsidRDefault="005B370D">
            <w:pPr>
              <w:pBdr>
                <w:top w:val="nil"/>
                <w:left w:val="nil"/>
                <w:bottom w:val="nil"/>
                <w:right w:val="nil"/>
                <w:between w:val="nil"/>
              </w:pBdr>
              <w:rPr>
                <w:rFonts w:ascii="Calibri" w:eastAsia="Calibri" w:hAnsi="Calibri" w:cs="Calibri"/>
                <w:color w:val="000000"/>
                <w:sz w:val="22"/>
              </w:rPr>
            </w:pPr>
            <w:r>
              <w:rPr>
                <w:rFonts w:ascii="Calibri" w:eastAsia="Calibri" w:hAnsi="Calibri" w:cs="Calibri"/>
                <w:b/>
                <w:color w:val="000000"/>
                <w:sz w:val="22"/>
              </w:rPr>
              <w:t>Soft Skills:</w:t>
            </w:r>
          </w:p>
          <w:p w:rsidR="00A72854" w:rsidRDefault="005B370D">
            <w:pPr>
              <w:numPr>
                <w:ilvl w:val="0"/>
                <w:numId w:val="2"/>
              </w:numPr>
              <w:pBdr>
                <w:top w:val="nil"/>
                <w:left w:val="nil"/>
                <w:bottom w:val="nil"/>
                <w:right w:val="nil"/>
                <w:between w:val="nil"/>
              </w:pBdr>
              <w:spacing w:after="13"/>
              <w:rPr>
                <w:rFonts w:ascii="Calibri" w:eastAsia="Calibri" w:hAnsi="Calibri" w:cs="Calibri"/>
                <w:color w:val="000000"/>
                <w:sz w:val="22"/>
              </w:rPr>
            </w:pPr>
            <w:r>
              <w:rPr>
                <w:rFonts w:ascii="Calibri" w:eastAsia="Calibri" w:hAnsi="Calibri" w:cs="Calibri"/>
                <w:color w:val="000000"/>
                <w:sz w:val="22"/>
              </w:rPr>
              <w:lastRenderedPageBreak/>
              <w:t>Effective Communication &amp; Meeting Skills   </w:t>
            </w:r>
          </w:p>
          <w:p w:rsidR="00A72854" w:rsidRDefault="005B370D">
            <w:pPr>
              <w:numPr>
                <w:ilvl w:val="0"/>
                <w:numId w:val="2"/>
              </w:numPr>
              <w:pBdr>
                <w:top w:val="nil"/>
                <w:left w:val="nil"/>
                <w:bottom w:val="nil"/>
                <w:right w:val="nil"/>
                <w:between w:val="nil"/>
              </w:pBdr>
              <w:spacing w:after="13"/>
              <w:rPr>
                <w:rFonts w:ascii="Calibri" w:eastAsia="Calibri" w:hAnsi="Calibri" w:cs="Calibri"/>
                <w:color w:val="000000"/>
                <w:sz w:val="22"/>
              </w:rPr>
            </w:pPr>
            <w:r>
              <w:rPr>
                <w:rFonts w:ascii="Calibri" w:eastAsia="Calibri" w:hAnsi="Calibri" w:cs="Calibri"/>
                <w:color w:val="000000"/>
                <w:sz w:val="22"/>
              </w:rPr>
              <w:t>Lead, Manage and Developing People</w:t>
            </w:r>
          </w:p>
          <w:p w:rsidR="00A72854" w:rsidRDefault="005B370D">
            <w:pPr>
              <w:numPr>
                <w:ilvl w:val="0"/>
                <w:numId w:val="2"/>
              </w:numPr>
              <w:pBdr>
                <w:top w:val="nil"/>
                <w:left w:val="nil"/>
                <w:bottom w:val="nil"/>
                <w:right w:val="nil"/>
                <w:between w:val="nil"/>
              </w:pBdr>
              <w:spacing w:after="13"/>
              <w:rPr>
                <w:rFonts w:ascii="Calibri" w:eastAsia="Calibri" w:hAnsi="Calibri" w:cs="Calibri"/>
                <w:color w:val="000000"/>
                <w:sz w:val="22"/>
              </w:rPr>
            </w:pPr>
            <w:r>
              <w:rPr>
                <w:rFonts w:ascii="Calibri" w:eastAsia="Calibri" w:hAnsi="Calibri" w:cs="Calibri"/>
                <w:color w:val="000000"/>
                <w:sz w:val="22"/>
              </w:rPr>
              <w:t>Leadership skills</w:t>
            </w:r>
          </w:p>
          <w:p w:rsidR="00A72854" w:rsidRDefault="005B370D">
            <w:pPr>
              <w:numPr>
                <w:ilvl w:val="0"/>
                <w:numId w:val="2"/>
              </w:numPr>
              <w:pBdr>
                <w:top w:val="nil"/>
                <w:left w:val="nil"/>
                <w:bottom w:val="nil"/>
                <w:right w:val="nil"/>
                <w:between w:val="nil"/>
              </w:pBdr>
              <w:spacing w:after="13"/>
              <w:rPr>
                <w:rFonts w:ascii="Calibri" w:eastAsia="Calibri" w:hAnsi="Calibri" w:cs="Calibri"/>
                <w:color w:val="000000"/>
                <w:sz w:val="22"/>
              </w:rPr>
            </w:pPr>
            <w:r>
              <w:rPr>
                <w:rFonts w:ascii="Calibri" w:eastAsia="Calibri" w:hAnsi="Calibri" w:cs="Calibri"/>
                <w:color w:val="000000"/>
                <w:sz w:val="22"/>
              </w:rPr>
              <w:t>Consultative Relationship Skills  </w:t>
            </w:r>
          </w:p>
          <w:p w:rsidR="00A72854" w:rsidRDefault="005B370D">
            <w:pPr>
              <w:numPr>
                <w:ilvl w:val="0"/>
                <w:numId w:val="2"/>
              </w:numPr>
              <w:pBdr>
                <w:top w:val="nil"/>
                <w:left w:val="nil"/>
                <w:bottom w:val="nil"/>
                <w:right w:val="nil"/>
                <w:between w:val="nil"/>
              </w:pBdr>
              <w:spacing w:after="13"/>
              <w:rPr>
                <w:rFonts w:ascii="Calibri" w:eastAsia="Calibri" w:hAnsi="Calibri" w:cs="Calibri"/>
                <w:color w:val="000000"/>
                <w:sz w:val="22"/>
              </w:rPr>
            </w:pPr>
            <w:r>
              <w:rPr>
                <w:rFonts w:ascii="Calibri" w:eastAsia="Calibri" w:hAnsi="Calibri" w:cs="Calibri"/>
                <w:color w:val="000000"/>
                <w:sz w:val="22"/>
              </w:rPr>
              <w:t>Responsibility, Dependability &amp; Flexibility</w:t>
            </w:r>
          </w:p>
          <w:p w:rsidR="00A72854" w:rsidRDefault="005B370D">
            <w:pPr>
              <w:numPr>
                <w:ilvl w:val="0"/>
                <w:numId w:val="2"/>
              </w:numPr>
              <w:pBdr>
                <w:top w:val="nil"/>
                <w:left w:val="nil"/>
                <w:bottom w:val="nil"/>
                <w:right w:val="nil"/>
                <w:between w:val="nil"/>
              </w:pBdr>
              <w:spacing w:after="13"/>
              <w:rPr>
                <w:rFonts w:ascii="Calibri" w:eastAsia="Calibri" w:hAnsi="Calibri" w:cs="Calibri"/>
                <w:color w:val="000000"/>
                <w:sz w:val="22"/>
              </w:rPr>
            </w:pPr>
            <w:r>
              <w:rPr>
                <w:rFonts w:ascii="Calibri" w:eastAsia="Calibri" w:hAnsi="Calibri" w:cs="Calibri"/>
                <w:color w:val="000000"/>
                <w:sz w:val="22"/>
              </w:rPr>
              <w:t>Scheduling &amp; Time Management</w:t>
            </w:r>
          </w:p>
          <w:p w:rsidR="00A72854" w:rsidRDefault="005B370D">
            <w:pPr>
              <w:numPr>
                <w:ilvl w:val="0"/>
                <w:numId w:val="2"/>
              </w:numPr>
              <w:pBdr>
                <w:top w:val="nil"/>
                <w:left w:val="nil"/>
                <w:bottom w:val="nil"/>
                <w:right w:val="nil"/>
                <w:between w:val="nil"/>
              </w:pBdr>
              <w:spacing w:after="13"/>
              <w:rPr>
                <w:rFonts w:ascii="Calibri" w:eastAsia="Calibri" w:hAnsi="Calibri" w:cs="Calibri"/>
                <w:color w:val="000000"/>
                <w:sz w:val="22"/>
              </w:rPr>
            </w:pPr>
            <w:r>
              <w:rPr>
                <w:rFonts w:ascii="Calibri" w:eastAsia="Calibri" w:hAnsi="Calibri" w:cs="Calibri"/>
                <w:color w:val="000000"/>
                <w:sz w:val="22"/>
              </w:rPr>
              <w:t>Adaptability &amp; Flexibility</w:t>
            </w:r>
          </w:p>
          <w:p w:rsidR="00A72854" w:rsidRDefault="005B370D">
            <w:pPr>
              <w:numPr>
                <w:ilvl w:val="0"/>
                <w:numId w:val="2"/>
              </w:numPr>
              <w:pBdr>
                <w:top w:val="nil"/>
                <w:left w:val="nil"/>
                <w:bottom w:val="nil"/>
                <w:right w:val="nil"/>
                <w:between w:val="nil"/>
              </w:pBdr>
              <w:spacing w:after="13"/>
              <w:rPr>
                <w:rFonts w:ascii="Calibri" w:eastAsia="Calibri" w:hAnsi="Calibri" w:cs="Calibri"/>
                <w:color w:val="000000"/>
                <w:sz w:val="22"/>
              </w:rPr>
            </w:pPr>
            <w:r>
              <w:rPr>
                <w:rFonts w:ascii="Calibri" w:eastAsia="Calibri" w:hAnsi="Calibri" w:cs="Calibri"/>
                <w:color w:val="000000"/>
                <w:sz w:val="22"/>
              </w:rPr>
              <w:t>Negotiation &amp; Conflict Resolution</w:t>
            </w:r>
          </w:p>
          <w:p w:rsidR="00A72854" w:rsidRDefault="005B370D">
            <w:pPr>
              <w:numPr>
                <w:ilvl w:val="0"/>
                <w:numId w:val="2"/>
              </w:numPr>
              <w:pBdr>
                <w:top w:val="nil"/>
                <w:left w:val="nil"/>
                <w:bottom w:val="nil"/>
                <w:right w:val="nil"/>
                <w:between w:val="nil"/>
              </w:pBdr>
              <w:spacing w:after="13"/>
              <w:rPr>
                <w:rFonts w:ascii="Calibri" w:eastAsia="Calibri" w:hAnsi="Calibri" w:cs="Calibri"/>
                <w:color w:val="000000"/>
                <w:sz w:val="22"/>
              </w:rPr>
            </w:pPr>
            <w:r>
              <w:rPr>
                <w:rFonts w:ascii="Calibri" w:eastAsia="Calibri" w:hAnsi="Calibri" w:cs="Calibri"/>
                <w:color w:val="000000"/>
                <w:sz w:val="22"/>
              </w:rPr>
              <w:t>Risk Management</w:t>
            </w:r>
          </w:p>
          <w:p w:rsidR="00A72854" w:rsidRDefault="005B370D">
            <w:pPr>
              <w:numPr>
                <w:ilvl w:val="0"/>
                <w:numId w:val="2"/>
              </w:numPr>
              <w:pBdr>
                <w:top w:val="nil"/>
                <w:left w:val="nil"/>
                <w:bottom w:val="nil"/>
                <w:right w:val="nil"/>
                <w:between w:val="nil"/>
              </w:pBdr>
              <w:spacing w:after="13"/>
              <w:rPr>
                <w:rFonts w:ascii="Calibri" w:eastAsia="Calibri" w:hAnsi="Calibri" w:cs="Calibri"/>
                <w:color w:val="000000"/>
                <w:sz w:val="22"/>
              </w:rPr>
            </w:pPr>
            <w:r>
              <w:rPr>
                <w:rFonts w:ascii="Calibri" w:eastAsia="Calibri" w:hAnsi="Calibri" w:cs="Calibri"/>
                <w:color w:val="000000"/>
                <w:sz w:val="22"/>
              </w:rPr>
              <w:t>Work Ethics</w:t>
            </w:r>
          </w:p>
          <w:p w:rsidR="00A72854" w:rsidRDefault="005B370D">
            <w:pPr>
              <w:numPr>
                <w:ilvl w:val="0"/>
                <w:numId w:val="2"/>
              </w:numPr>
              <w:pBdr>
                <w:top w:val="nil"/>
                <w:left w:val="nil"/>
                <w:bottom w:val="nil"/>
                <w:right w:val="nil"/>
                <w:between w:val="nil"/>
              </w:pBdr>
              <w:spacing w:after="13"/>
              <w:rPr>
                <w:rFonts w:ascii="Calibri" w:eastAsia="Calibri" w:hAnsi="Calibri" w:cs="Calibri"/>
                <w:color w:val="000000"/>
                <w:sz w:val="22"/>
              </w:rPr>
            </w:pPr>
            <w:r>
              <w:rPr>
                <w:rFonts w:ascii="Calibri" w:eastAsia="Calibri" w:hAnsi="Calibri" w:cs="Calibri"/>
                <w:color w:val="000000"/>
                <w:sz w:val="22"/>
              </w:rPr>
              <w:t>Critical thinking &amp; Problem-Solving</w:t>
            </w:r>
          </w:p>
          <w:p w:rsidR="00A72854" w:rsidRDefault="005B370D">
            <w:pPr>
              <w:numPr>
                <w:ilvl w:val="0"/>
                <w:numId w:val="2"/>
              </w:numPr>
              <w:pBdr>
                <w:top w:val="nil"/>
                <w:left w:val="nil"/>
                <w:bottom w:val="nil"/>
                <w:right w:val="nil"/>
                <w:between w:val="nil"/>
              </w:pBdr>
              <w:spacing w:after="13"/>
              <w:rPr>
                <w:rFonts w:ascii="Calibri" w:eastAsia="Calibri" w:hAnsi="Calibri" w:cs="Calibri"/>
                <w:color w:val="000000"/>
                <w:sz w:val="22"/>
              </w:rPr>
            </w:pPr>
            <w:r>
              <w:rPr>
                <w:rFonts w:ascii="Calibri" w:eastAsia="Calibri" w:hAnsi="Calibri" w:cs="Calibri"/>
                <w:color w:val="000000"/>
                <w:sz w:val="22"/>
              </w:rPr>
              <w:t>Team Player/Teamwork</w:t>
            </w:r>
          </w:p>
          <w:p w:rsidR="00A72854" w:rsidRDefault="005B370D">
            <w:pPr>
              <w:numPr>
                <w:ilvl w:val="0"/>
                <w:numId w:val="2"/>
              </w:numPr>
              <w:pBdr>
                <w:top w:val="nil"/>
                <w:left w:val="nil"/>
                <w:bottom w:val="nil"/>
                <w:right w:val="nil"/>
                <w:between w:val="nil"/>
              </w:pBdr>
              <w:spacing w:after="13"/>
              <w:rPr>
                <w:rFonts w:ascii="Calibri" w:eastAsia="Calibri" w:hAnsi="Calibri" w:cs="Calibri"/>
                <w:color w:val="000000"/>
                <w:sz w:val="22"/>
              </w:rPr>
            </w:pPr>
            <w:r>
              <w:rPr>
                <w:rFonts w:ascii="Calibri" w:eastAsia="Calibri" w:hAnsi="Calibri" w:cs="Calibri"/>
                <w:color w:val="000000"/>
                <w:sz w:val="22"/>
              </w:rPr>
              <w:t>Team Mentoring</w:t>
            </w:r>
          </w:p>
          <w:p w:rsidR="00A72854" w:rsidRDefault="00A72854">
            <w:pPr>
              <w:pBdr>
                <w:top w:val="nil"/>
                <w:left w:val="nil"/>
                <w:bottom w:val="nil"/>
                <w:right w:val="nil"/>
                <w:between w:val="nil"/>
              </w:pBdr>
              <w:spacing w:after="13"/>
              <w:ind w:left="360"/>
              <w:rPr>
                <w:rFonts w:ascii="Calibri" w:eastAsia="Calibri" w:hAnsi="Calibri" w:cs="Calibri"/>
                <w:color w:val="000000"/>
                <w:sz w:val="24"/>
                <w:szCs w:val="24"/>
              </w:rPr>
            </w:pPr>
          </w:p>
        </w:tc>
        <w:tc>
          <w:tcPr>
            <w:tcW w:w="720" w:type="dxa"/>
          </w:tcPr>
          <w:p w:rsidR="00A72854" w:rsidRDefault="00CB45EA">
            <w:pPr>
              <w:tabs>
                <w:tab w:val="left" w:pos="990"/>
              </w:tabs>
            </w:pPr>
            <w:r>
              <w:lastRenderedPageBreak/>
              <w:t xml:space="preserve">                                                                                                </w:t>
            </w:r>
          </w:p>
        </w:tc>
        <w:tc>
          <w:tcPr>
            <w:tcW w:w="6470" w:type="dxa"/>
          </w:tcPr>
          <w:p w:rsidR="00A72854" w:rsidRDefault="005B370D">
            <w:pPr>
              <w:pStyle w:val="Heading2"/>
            </w:pPr>
            <w:r>
              <w:t>EDUCATION</w:t>
            </w:r>
          </w:p>
          <w:p w:rsidR="00A72854" w:rsidRDefault="005B370D">
            <w:pPr>
              <w:pStyle w:val="Heading4"/>
            </w:pPr>
            <w:r>
              <w:t>MCA (Master’s Degree in Computer Applications)</w:t>
            </w:r>
          </w:p>
          <w:p w:rsidR="00A72854" w:rsidRDefault="005B370D">
            <w:pPr>
              <w:pStyle w:val="Heading4"/>
              <w:rPr>
                <w:b w:val="0"/>
              </w:rPr>
            </w:pPr>
            <w:r>
              <w:rPr>
                <w:b w:val="0"/>
              </w:rPr>
              <w:t>Osmania University, Hyderabad</w:t>
            </w:r>
          </w:p>
          <w:p w:rsidR="00A72854" w:rsidRDefault="005B370D">
            <w:pPr>
              <w:pBdr>
                <w:top w:val="nil"/>
                <w:left w:val="nil"/>
                <w:bottom w:val="nil"/>
                <w:right w:val="nil"/>
                <w:between w:val="nil"/>
              </w:pBdr>
              <w:rPr>
                <w:color w:val="000000"/>
                <w:szCs w:val="18"/>
              </w:rPr>
            </w:pPr>
            <w:r>
              <w:rPr>
                <w:color w:val="000000"/>
                <w:szCs w:val="18"/>
              </w:rPr>
              <w:t>1993 - 1996</w:t>
            </w:r>
          </w:p>
          <w:p w:rsidR="00A72854" w:rsidRDefault="00A72854"/>
          <w:p w:rsidR="00A72854" w:rsidRDefault="005B370D">
            <w:pPr>
              <w:pStyle w:val="Heading4"/>
            </w:pPr>
            <w:r>
              <w:t>BSc (Bachelor’s Degree in Electronics)</w:t>
            </w:r>
          </w:p>
          <w:p w:rsidR="00A72854" w:rsidRDefault="005B370D">
            <w:pPr>
              <w:pStyle w:val="Heading4"/>
              <w:rPr>
                <w:b w:val="0"/>
              </w:rPr>
            </w:pPr>
            <w:r>
              <w:rPr>
                <w:b w:val="0"/>
              </w:rPr>
              <w:t>Andhra University, Visakhapatnam</w:t>
            </w:r>
          </w:p>
          <w:p w:rsidR="00A72854" w:rsidRDefault="005B370D">
            <w:pPr>
              <w:pBdr>
                <w:top w:val="nil"/>
                <w:left w:val="nil"/>
                <w:bottom w:val="nil"/>
                <w:right w:val="nil"/>
                <w:between w:val="nil"/>
              </w:pBdr>
              <w:rPr>
                <w:color w:val="000000"/>
                <w:szCs w:val="18"/>
              </w:rPr>
            </w:pPr>
            <w:r>
              <w:rPr>
                <w:color w:val="000000"/>
                <w:szCs w:val="18"/>
              </w:rPr>
              <w:t>1989-1992</w:t>
            </w:r>
          </w:p>
          <w:p w:rsidR="00A72854" w:rsidRDefault="00A72854">
            <w:pPr>
              <w:pBdr>
                <w:top w:val="nil"/>
                <w:left w:val="nil"/>
                <w:bottom w:val="nil"/>
                <w:right w:val="nil"/>
                <w:between w:val="nil"/>
              </w:pBdr>
              <w:rPr>
                <w:color w:val="000000"/>
                <w:szCs w:val="18"/>
              </w:rPr>
            </w:pPr>
          </w:p>
          <w:p w:rsidR="00A72854" w:rsidRDefault="005B370D">
            <w:pPr>
              <w:pStyle w:val="Heading2"/>
            </w:pPr>
            <w:r>
              <w:t>Professional experience (1998-202</w:t>
            </w:r>
            <w:r w:rsidR="00F2034F">
              <w:t>3</w:t>
            </w:r>
            <w:r>
              <w:t>)</w:t>
            </w:r>
          </w:p>
          <w:p w:rsidR="00447633" w:rsidRPr="00447633" w:rsidRDefault="00447633" w:rsidP="00806DDB">
            <w:pPr>
              <w:numPr>
                <w:ilvl w:val="0"/>
                <w:numId w:val="11"/>
              </w:numPr>
              <w:pBdr>
                <w:top w:val="nil"/>
                <w:left w:val="nil"/>
                <w:bottom w:val="nil"/>
                <w:right w:val="nil"/>
                <w:between w:val="nil"/>
              </w:pBdr>
              <w:rPr>
                <w:rFonts w:ascii="Calibri" w:eastAsia="Calibri" w:hAnsi="Calibri" w:cs="Calibri"/>
                <w:b/>
                <w:sz w:val="22"/>
              </w:rPr>
            </w:pPr>
            <w:r w:rsidRPr="00447633">
              <w:rPr>
                <w:rFonts w:ascii="Calibri" w:eastAsia="Calibri" w:hAnsi="Calibri" w:cs="Calibri"/>
                <w:b/>
                <w:sz w:val="22"/>
              </w:rPr>
              <w:t>G</w:t>
            </w:r>
            <w:r>
              <w:rPr>
                <w:rFonts w:ascii="Calibri" w:eastAsia="Calibri" w:hAnsi="Calibri" w:cs="Calibri"/>
                <w:b/>
                <w:sz w:val="22"/>
              </w:rPr>
              <w:t>RANT THORNTON</w:t>
            </w:r>
            <w:r w:rsidRPr="00447633">
              <w:rPr>
                <w:rFonts w:ascii="Calibri" w:eastAsia="Calibri" w:hAnsi="Calibri" w:cs="Calibri"/>
                <w:b/>
                <w:sz w:val="22"/>
              </w:rPr>
              <w:t>, Ireland</w:t>
            </w:r>
            <w:r>
              <w:rPr>
                <w:rFonts w:ascii="Calibri" w:eastAsia="Calibri" w:hAnsi="Calibri" w:cs="Calibri"/>
                <w:b/>
                <w:color w:val="000000"/>
                <w:sz w:val="22"/>
              </w:rPr>
              <w:t xml:space="preserve"> JUL 2022 </w:t>
            </w:r>
            <w:r w:rsidR="00D24A43">
              <w:rPr>
                <w:rFonts w:ascii="Calibri" w:eastAsia="Calibri" w:hAnsi="Calibri" w:cs="Calibri"/>
                <w:b/>
                <w:color w:val="000000"/>
                <w:sz w:val="22"/>
              </w:rPr>
              <w:t>- FEB 2023</w:t>
            </w:r>
          </w:p>
          <w:p w:rsidR="00447633" w:rsidRDefault="00257521" w:rsidP="00447633">
            <w:pPr>
              <w:pBdr>
                <w:top w:val="nil"/>
                <w:left w:val="nil"/>
                <w:bottom w:val="nil"/>
                <w:right w:val="nil"/>
                <w:between w:val="nil"/>
              </w:pBdr>
              <w:ind w:left="360"/>
              <w:rPr>
                <w:rFonts w:ascii="Calibri" w:eastAsia="Calibri" w:hAnsi="Calibri" w:cs="Calibri"/>
                <w:color w:val="000000"/>
                <w:sz w:val="22"/>
              </w:rPr>
            </w:pPr>
            <w:r>
              <w:rPr>
                <w:rFonts w:ascii="Calibri" w:eastAsia="Calibri" w:hAnsi="Calibri" w:cs="Calibri"/>
                <w:color w:val="000000"/>
                <w:sz w:val="22"/>
              </w:rPr>
              <w:t xml:space="preserve">       </w:t>
            </w:r>
            <w:r w:rsidR="00447633">
              <w:rPr>
                <w:rFonts w:ascii="Calibri" w:eastAsia="Calibri" w:hAnsi="Calibri" w:cs="Calibri"/>
                <w:color w:val="000000"/>
                <w:sz w:val="22"/>
              </w:rPr>
              <w:t xml:space="preserve">- </w:t>
            </w:r>
            <w:r w:rsidR="006674DE">
              <w:rPr>
                <w:rFonts w:ascii="Calibri" w:eastAsia="Calibri" w:hAnsi="Calibri" w:cs="Calibri"/>
                <w:color w:val="000000"/>
                <w:sz w:val="22"/>
              </w:rPr>
              <w:t xml:space="preserve">Project/Program </w:t>
            </w:r>
            <w:r w:rsidR="00447633">
              <w:rPr>
                <w:rFonts w:ascii="Calibri" w:eastAsia="Calibri" w:hAnsi="Calibri" w:cs="Calibri"/>
                <w:color w:val="000000"/>
                <w:sz w:val="22"/>
              </w:rPr>
              <w:t>Manager FSA (Financial Services Advisory)</w:t>
            </w:r>
          </w:p>
          <w:p w:rsidR="005B03C1" w:rsidRDefault="005B03C1" w:rsidP="00084518">
            <w:pPr>
              <w:pBdr>
                <w:top w:val="nil"/>
                <w:left w:val="nil"/>
                <w:bottom w:val="nil"/>
                <w:right w:val="nil"/>
                <w:between w:val="nil"/>
              </w:pBdr>
              <w:ind w:left="360"/>
              <w:rPr>
                <w:rFonts w:ascii="Calibri" w:eastAsia="Calibri" w:hAnsi="Calibri" w:cs="Calibri"/>
                <w:color w:val="000000"/>
                <w:sz w:val="22"/>
              </w:rPr>
            </w:pPr>
          </w:p>
          <w:p w:rsidR="002F0138" w:rsidRPr="002F0138" w:rsidRDefault="002F0138" w:rsidP="002F0138">
            <w:pPr>
              <w:tabs>
                <w:tab w:val="left" w:pos="900"/>
              </w:tabs>
              <w:ind w:left="360"/>
              <w:rPr>
                <w:rFonts w:ascii="Tahoma" w:eastAsia="Tahoma" w:hAnsi="Tahoma" w:cs="Tahoma"/>
                <w:b/>
                <w:color w:val="000000"/>
                <w:sz w:val="20"/>
                <w:szCs w:val="20"/>
                <w:highlight w:val="white"/>
              </w:rPr>
            </w:pPr>
            <w:r w:rsidRPr="002F0138">
              <w:rPr>
                <w:rFonts w:ascii="Tahoma" w:eastAsia="Tahoma" w:hAnsi="Tahoma" w:cs="Tahoma"/>
                <w:b/>
                <w:color w:val="000000"/>
                <w:sz w:val="20"/>
                <w:szCs w:val="20"/>
                <w:highlight w:val="white"/>
              </w:rPr>
              <w:t>Roles and responsibilities include the following:</w:t>
            </w:r>
          </w:p>
          <w:p w:rsidR="000F730D" w:rsidRPr="00FF20ED" w:rsidRDefault="000F730D" w:rsidP="00806DDB">
            <w:pPr>
              <w:pStyle w:val="ListParagraph"/>
              <w:numPr>
                <w:ilvl w:val="0"/>
                <w:numId w:val="11"/>
              </w:numPr>
              <w:rPr>
                <w:rFonts w:ascii="Calibri" w:eastAsia="Calibri" w:hAnsi="Calibri" w:cs="Calibri"/>
                <w:color w:val="000000"/>
                <w:sz w:val="22"/>
              </w:rPr>
            </w:pPr>
            <w:r w:rsidRPr="00FF20ED">
              <w:rPr>
                <w:rFonts w:ascii="Calibri" w:eastAsia="Calibri" w:hAnsi="Calibri" w:cs="Calibri"/>
                <w:color w:val="000000"/>
                <w:sz w:val="22"/>
              </w:rPr>
              <w:t xml:space="preserve">Provided project management, advisory, and consulting services to support the </w:t>
            </w:r>
            <w:r w:rsidRPr="00FF20ED">
              <w:rPr>
                <w:rFonts w:ascii="Calibri" w:eastAsia="Calibri" w:hAnsi="Calibri" w:cs="Calibri"/>
                <w:b/>
                <w:color w:val="000000"/>
                <w:sz w:val="22"/>
              </w:rPr>
              <w:t>AmTrust</w:t>
            </w:r>
            <w:r w:rsidRPr="00FF20ED">
              <w:rPr>
                <w:rFonts w:ascii="Calibri" w:eastAsia="Calibri" w:hAnsi="Calibri" w:cs="Calibri"/>
                <w:color w:val="000000"/>
                <w:sz w:val="22"/>
              </w:rPr>
              <w:t xml:space="preserve"> International Underwriters Designated Activity Company ("AIU"), a non-life insurance company's project to address and execute data quality shortcomings identified as part of the Central Bank of Ireland's Risk Mitigation Programme ("RMP").</w:t>
            </w:r>
          </w:p>
          <w:p w:rsidR="000F730D" w:rsidRPr="000F730D" w:rsidRDefault="000F730D" w:rsidP="000F730D">
            <w:pPr>
              <w:ind w:left="360"/>
              <w:rPr>
                <w:rFonts w:ascii="Calibri" w:eastAsia="Calibri" w:hAnsi="Calibri" w:cs="Calibri"/>
                <w:color w:val="000000"/>
                <w:sz w:val="22"/>
              </w:rPr>
            </w:pPr>
          </w:p>
          <w:p w:rsidR="000F730D" w:rsidRPr="00FF20ED" w:rsidRDefault="000F730D" w:rsidP="00806DDB">
            <w:pPr>
              <w:pStyle w:val="ListParagraph"/>
              <w:numPr>
                <w:ilvl w:val="0"/>
                <w:numId w:val="11"/>
              </w:numPr>
              <w:rPr>
                <w:rFonts w:ascii="Calibri" w:eastAsia="Calibri" w:hAnsi="Calibri" w:cs="Calibri"/>
                <w:color w:val="000000"/>
                <w:sz w:val="22"/>
              </w:rPr>
            </w:pPr>
            <w:r w:rsidRPr="00FF20ED">
              <w:rPr>
                <w:rFonts w:ascii="Calibri" w:eastAsia="Calibri" w:hAnsi="Calibri" w:cs="Calibri"/>
                <w:color w:val="000000"/>
                <w:sz w:val="22"/>
              </w:rPr>
              <w:t>Project Management, Advisory, and Consulting Services were provided to support the Grant Thornton’s internal company rollout of a Digital Client-Take-On Onboarding Platform (</w:t>
            </w:r>
            <w:r w:rsidRPr="00FF20ED">
              <w:rPr>
                <w:rFonts w:ascii="Calibri" w:eastAsia="Calibri" w:hAnsi="Calibri" w:cs="Calibri"/>
                <w:b/>
                <w:color w:val="000000"/>
                <w:sz w:val="22"/>
              </w:rPr>
              <w:t>Valid8Me</w:t>
            </w:r>
            <w:r w:rsidRPr="00FF20ED">
              <w:rPr>
                <w:rFonts w:ascii="Calibri" w:eastAsia="Calibri" w:hAnsi="Calibri" w:cs="Calibri"/>
                <w:color w:val="000000"/>
                <w:sz w:val="22"/>
              </w:rPr>
              <w:t>).</w:t>
            </w:r>
          </w:p>
          <w:p w:rsidR="000F730D" w:rsidRPr="000F730D" w:rsidRDefault="000F730D" w:rsidP="000F730D">
            <w:pPr>
              <w:ind w:left="360"/>
              <w:rPr>
                <w:rFonts w:ascii="Calibri" w:eastAsia="Calibri" w:hAnsi="Calibri" w:cs="Calibri"/>
                <w:color w:val="000000"/>
                <w:sz w:val="22"/>
              </w:rPr>
            </w:pPr>
          </w:p>
          <w:p w:rsidR="000F730D" w:rsidRPr="00FF20ED" w:rsidRDefault="000F730D" w:rsidP="00806DDB">
            <w:pPr>
              <w:pStyle w:val="ListParagraph"/>
              <w:numPr>
                <w:ilvl w:val="0"/>
                <w:numId w:val="11"/>
              </w:numPr>
              <w:rPr>
                <w:rFonts w:ascii="Calibri" w:eastAsia="Calibri" w:hAnsi="Calibri" w:cs="Calibri"/>
                <w:color w:val="000000"/>
                <w:sz w:val="22"/>
              </w:rPr>
            </w:pPr>
            <w:r w:rsidRPr="00FF20ED">
              <w:rPr>
                <w:rFonts w:ascii="Calibri" w:eastAsia="Calibri" w:hAnsi="Calibri" w:cs="Calibri"/>
                <w:color w:val="000000"/>
                <w:sz w:val="22"/>
              </w:rPr>
              <w:t>As part of Grant Thornton's consulting and advisory services support for the AIB</w:t>
            </w:r>
            <w:r w:rsidR="00162998">
              <w:rPr>
                <w:rFonts w:ascii="Calibri" w:eastAsia="Calibri" w:hAnsi="Calibri" w:cs="Calibri"/>
                <w:color w:val="000000"/>
                <w:sz w:val="22"/>
              </w:rPr>
              <w:t xml:space="preserve"> (Allied Irish Bank)</w:t>
            </w:r>
            <w:r w:rsidRPr="00FF20ED">
              <w:rPr>
                <w:rFonts w:ascii="Calibri" w:eastAsia="Calibri" w:hAnsi="Calibri" w:cs="Calibri"/>
                <w:color w:val="000000"/>
                <w:sz w:val="22"/>
              </w:rPr>
              <w:t xml:space="preserve">, I participated in vendor product testing and learned about the CBI's </w:t>
            </w:r>
            <w:r w:rsidRPr="00FF20ED">
              <w:rPr>
                <w:rFonts w:ascii="Calibri" w:eastAsia="Calibri" w:hAnsi="Calibri" w:cs="Calibri"/>
                <w:b/>
                <w:color w:val="000000"/>
                <w:sz w:val="22"/>
              </w:rPr>
              <w:t>IAF</w:t>
            </w:r>
            <w:r w:rsidRPr="00FF20ED">
              <w:rPr>
                <w:rFonts w:ascii="Calibri" w:eastAsia="Calibri" w:hAnsi="Calibri" w:cs="Calibri"/>
                <w:color w:val="000000"/>
                <w:sz w:val="22"/>
              </w:rPr>
              <w:t xml:space="preserve"> (Individual Accountability Framework) regulation software solution implementation support and preparation program.</w:t>
            </w:r>
          </w:p>
          <w:p w:rsidR="000F730D" w:rsidRDefault="000F730D" w:rsidP="00084518">
            <w:pPr>
              <w:pBdr>
                <w:top w:val="nil"/>
                <w:left w:val="nil"/>
                <w:bottom w:val="nil"/>
                <w:right w:val="nil"/>
                <w:between w:val="nil"/>
              </w:pBdr>
              <w:ind w:left="360"/>
              <w:rPr>
                <w:rFonts w:ascii="Calibri" w:eastAsia="Calibri" w:hAnsi="Calibri" w:cs="Calibri"/>
                <w:color w:val="000000"/>
                <w:sz w:val="22"/>
              </w:rPr>
            </w:pPr>
          </w:p>
          <w:p w:rsidR="000F730D" w:rsidRDefault="000F730D" w:rsidP="00084518">
            <w:pPr>
              <w:pBdr>
                <w:top w:val="nil"/>
                <w:left w:val="nil"/>
                <w:bottom w:val="nil"/>
                <w:right w:val="nil"/>
                <w:between w:val="nil"/>
              </w:pBdr>
              <w:ind w:left="360"/>
              <w:rPr>
                <w:rFonts w:ascii="Calibri" w:eastAsia="Calibri" w:hAnsi="Calibri" w:cs="Calibri"/>
                <w:color w:val="000000"/>
                <w:sz w:val="22"/>
              </w:rPr>
            </w:pPr>
          </w:p>
          <w:p w:rsidR="00A72854" w:rsidRPr="000F730D" w:rsidRDefault="000F730D" w:rsidP="00806DDB">
            <w:pPr>
              <w:numPr>
                <w:ilvl w:val="0"/>
                <w:numId w:val="11"/>
              </w:numPr>
              <w:pBdr>
                <w:top w:val="nil"/>
                <w:left w:val="nil"/>
                <w:bottom w:val="nil"/>
                <w:right w:val="nil"/>
                <w:between w:val="nil"/>
              </w:pBdr>
              <w:rPr>
                <w:rFonts w:ascii="Calibri" w:eastAsia="Calibri" w:hAnsi="Calibri" w:cs="Calibri"/>
                <w:color w:val="000000"/>
                <w:sz w:val="22"/>
              </w:rPr>
            </w:pPr>
            <w:r>
              <w:rPr>
                <w:rFonts w:ascii="Calibri" w:eastAsia="Calibri" w:hAnsi="Calibri" w:cs="Calibri"/>
                <w:b/>
                <w:color w:val="000000"/>
                <w:sz w:val="22"/>
              </w:rPr>
              <w:lastRenderedPageBreak/>
              <w:t>PRUDENTIAL INSURANCE US/</w:t>
            </w:r>
            <w:r w:rsidR="00447633">
              <w:rPr>
                <w:rFonts w:ascii="Calibri" w:eastAsia="Calibri" w:hAnsi="Calibri" w:cs="Calibri"/>
                <w:b/>
                <w:color w:val="000000"/>
                <w:sz w:val="22"/>
              </w:rPr>
              <w:t>TC</w:t>
            </w:r>
            <w:r w:rsidR="005B370D">
              <w:rPr>
                <w:rFonts w:ascii="Calibri" w:eastAsia="Calibri" w:hAnsi="Calibri" w:cs="Calibri"/>
                <w:b/>
                <w:color w:val="000000"/>
                <w:sz w:val="22"/>
              </w:rPr>
              <w:t>S IRELAND</w:t>
            </w:r>
            <w:r>
              <w:rPr>
                <w:rFonts w:ascii="Calibri" w:eastAsia="Calibri" w:hAnsi="Calibri" w:cs="Calibri"/>
                <w:b/>
                <w:color w:val="000000"/>
                <w:sz w:val="22"/>
              </w:rPr>
              <w:t xml:space="preserve"> </w:t>
            </w:r>
            <w:r w:rsidR="005B370D">
              <w:rPr>
                <w:rFonts w:ascii="Calibri" w:eastAsia="Calibri" w:hAnsi="Calibri" w:cs="Calibri"/>
                <w:b/>
                <w:color w:val="000000"/>
                <w:sz w:val="22"/>
              </w:rPr>
              <w:t xml:space="preserve">DEC 2020 </w:t>
            </w:r>
            <w:r w:rsidR="00447633">
              <w:rPr>
                <w:rFonts w:ascii="Calibri" w:eastAsia="Calibri" w:hAnsi="Calibri" w:cs="Calibri"/>
                <w:b/>
                <w:color w:val="000000"/>
                <w:sz w:val="22"/>
              </w:rPr>
              <w:t>-</w:t>
            </w:r>
            <w:r w:rsidR="005B370D">
              <w:rPr>
                <w:rFonts w:ascii="Calibri" w:eastAsia="Calibri" w:hAnsi="Calibri" w:cs="Calibri"/>
                <w:b/>
                <w:color w:val="000000"/>
                <w:sz w:val="22"/>
              </w:rPr>
              <w:t xml:space="preserve"> </w:t>
            </w:r>
            <w:r w:rsidR="00447633">
              <w:rPr>
                <w:rFonts w:ascii="Calibri" w:eastAsia="Calibri" w:hAnsi="Calibri" w:cs="Calibri"/>
                <w:b/>
                <w:color w:val="000000"/>
                <w:sz w:val="22"/>
              </w:rPr>
              <w:t>JUL202</w:t>
            </w:r>
            <w:r w:rsidR="00F2034F">
              <w:rPr>
                <w:rFonts w:ascii="Calibri" w:eastAsia="Calibri" w:hAnsi="Calibri" w:cs="Calibri"/>
                <w:b/>
                <w:color w:val="000000"/>
                <w:sz w:val="22"/>
              </w:rPr>
              <w:t>2</w:t>
            </w:r>
          </w:p>
          <w:p w:rsidR="00EF5C67" w:rsidRPr="00AD4BE9" w:rsidRDefault="000F730D" w:rsidP="000F730D">
            <w:pPr>
              <w:ind w:left="360"/>
              <w:rPr>
                <w:rFonts w:ascii="Calibri" w:eastAsia="Calibri" w:hAnsi="Calibri" w:cs="Calibri"/>
                <w:sz w:val="22"/>
              </w:rPr>
            </w:pPr>
            <w:r>
              <w:rPr>
                <w:rFonts w:ascii="Calibri" w:eastAsia="Calibri" w:hAnsi="Calibri" w:cs="Calibri"/>
                <w:color w:val="000000"/>
                <w:sz w:val="22"/>
              </w:rPr>
              <w:t xml:space="preserve">      </w:t>
            </w:r>
            <w:r w:rsidRPr="00AD4BE9">
              <w:rPr>
                <w:rFonts w:ascii="Calibri" w:eastAsia="Calibri" w:hAnsi="Calibri" w:cs="Calibri"/>
                <w:sz w:val="22"/>
              </w:rPr>
              <w:t xml:space="preserve">- </w:t>
            </w:r>
            <w:r w:rsidRPr="00AD4BE9">
              <w:rPr>
                <w:rFonts w:ascii="Calibri" w:eastAsia="Calibri" w:hAnsi="Calibri" w:cs="Calibri"/>
                <w:b/>
                <w:sz w:val="22"/>
              </w:rPr>
              <w:t>Note:</w:t>
            </w:r>
            <w:r w:rsidRPr="00AD4BE9">
              <w:rPr>
                <w:rFonts w:ascii="Calibri" w:eastAsia="Calibri" w:hAnsi="Calibri" w:cs="Calibri"/>
                <w:sz w:val="22"/>
              </w:rPr>
              <w:t xml:space="preserve"> TCS Ireland </w:t>
            </w:r>
            <w:r w:rsidR="00EF5C67" w:rsidRPr="00AD4BE9">
              <w:rPr>
                <w:rFonts w:ascii="Calibri" w:eastAsia="Calibri" w:hAnsi="Calibri" w:cs="Calibri"/>
                <w:sz w:val="22"/>
              </w:rPr>
              <w:t xml:space="preserve">(a subsidiary of Tata Consultancy Services </w:t>
            </w:r>
          </w:p>
          <w:p w:rsidR="000F730D" w:rsidRPr="00AD4BE9" w:rsidRDefault="00EF5C67" w:rsidP="000F730D">
            <w:pPr>
              <w:ind w:left="360"/>
              <w:rPr>
                <w:rFonts w:ascii="Calibri" w:eastAsia="Calibri" w:hAnsi="Calibri" w:cs="Calibri"/>
                <w:sz w:val="22"/>
              </w:rPr>
            </w:pPr>
            <w:r w:rsidRPr="00AD4BE9">
              <w:rPr>
                <w:rFonts w:ascii="Calibri" w:eastAsia="Calibri" w:hAnsi="Calibri" w:cs="Calibri"/>
                <w:sz w:val="22"/>
              </w:rPr>
              <w:t xml:space="preserve">                                                acquired Pramerica Financial in 2020</w:t>
            </w:r>
            <w:r w:rsidR="000F730D" w:rsidRPr="00AD4BE9">
              <w:rPr>
                <w:rFonts w:ascii="Calibri" w:eastAsia="Calibri" w:hAnsi="Calibri" w:cs="Calibri"/>
                <w:sz w:val="22"/>
              </w:rPr>
              <w:t>)</w:t>
            </w:r>
          </w:p>
          <w:p w:rsidR="00A72854" w:rsidRDefault="00257521">
            <w:pPr>
              <w:ind w:left="360"/>
              <w:rPr>
                <w:rFonts w:ascii="Calibri" w:eastAsia="Calibri" w:hAnsi="Calibri" w:cs="Calibri"/>
                <w:sz w:val="22"/>
              </w:rPr>
            </w:pPr>
            <w:r>
              <w:rPr>
                <w:rFonts w:ascii="Calibri" w:eastAsia="Calibri" w:hAnsi="Calibri" w:cs="Calibri"/>
                <w:sz w:val="22"/>
              </w:rPr>
              <w:t xml:space="preserve">          </w:t>
            </w:r>
            <w:r w:rsidR="005B370D">
              <w:rPr>
                <w:rFonts w:ascii="Calibri" w:eastAsia="Calibri" w:hAnsi="Calibri" w:cs="Calibri"/>
                <w:sz w:val="22"/>
              </w:rPr>
              <w:t xml:space="preserve">- Senior Project Manager/Program Manager &amp; PMO Lead </w:t>
            </w:r>
          </w:p>
          <w:p w:rsidR="00257521" w:rsidRPr="00257521" w:rsidRDefault="00257521" w:rsidP="00257521">
            <w:pPr>
              <w:pBdr>
                <w:top w:val="nil"/>
                <w:left w:val="nil"/>
                <w:bottom w:val="nil"/>
                <w:right w:val="nil"/>
                <w:between w:val="nil"/>
              </w:pBdr>
              <w:ind w:left="720"/>
              <w:rPr>
                <w:rFonts w:ascii="Calibri" w:eastAsia="Calibri" w:hAnsi="Calibri" w:cs="Calibri"/>
                <w:color w:val="000000"/>
                <w:sz w:val="22"/>
              </w:rPr>
            </w:pPr>
          </w:p>
          <w:p w:rsidR="00A72854" w:rsidRDefault="005B370D" w:rsidP="00806DDB">
            <w:pPr>
              <w:numPr>
                <w:ilvl w:val="0"/>
                <w:numId w:val="11"/>
              </w:numPr>
              <w:pBdr>
                <w:top w:val="nil"/>
                <w:left w:val="nil"/>
                <w:bottom w:val="nil"/>
                <w:right w:val="nil"/>
                <w:between w:val="nil"/>
              </w:pBdr>
              <w:rPr>
                <w:rFonts w:ascii="Calibri" w:eastAsia="Calibri" w:hAnsi="Calibri" w:cs="Calibri"/>
                <w:color w:val="000000"/>
                <w:sz w:val="22"/>
              </w:rPr>
            </w:pPr>
            <w:r>
              <w:rPr>
                <w:rFonts w:ascii="Calibri" w:eastAsia="Calibri" w:hAnsi="Calibri" w:cs="Calibri"/>
                <w:b/>
                <w:color w:val="000000"/>
                <w:sz w:val="22"/>
              </w:rPr>
              <w:t>PRUDENTIAL INSURANCE</w:t>
            </w:r>
            <w:r w:rsidR="000F730D">
              <w:rPr>
                <w:rFonts w:ascii="Calibri" w:eastAsia="Calibri" w:hAnsi="Calibri" w:cs="Calibri"/>
                <w:b/>
                <w:color w:val="000000"/>
                <w:sz w:val="22"/>
              </w:rPr>
              <w:t xml:space="preserve"> US</w:t>
            </w:r>
            <w:r>
              <w:rPr>
                <w:rFonts w:ascii="Calibri" w:eastAsia="Calibri" w:hAnsi="Calibri" w:cs="Calibri"/>
                <w:b/>
                <w:color w:val="000000"/>
                <w:sz w:val="22"/>
              </w:rPr>
              <w:t>/PRAMERICA FINANCIAL IRELAND</w:t>
            </w:r>
            <w:r w:rsidR="00447633">
              <w:rPr>
                <w:rFonts w:ascii="Calibri" w:eastAsia="Calibri" w:hAnsi="Calibri" w:cs="Calibri"/>
                <w:b/>
                <w:color w:val="000000"/>
                <w:sz w:val="22"/>
              </w:rPr>
              <w:t xml:space="preserve"> </w:t>
            </w:r>
            <w:r>
              <w:rPr>
                <w:rFonts w:ascii="Calibri" w:eastAsia="Calibri" w:hAnsi="Calibri" w:cs="Calibri"/>
                <w:b/>
                <w:color w:val="000000"/>
                <w:sz w:val="22"/>
              </w:rPr>
              <w:t>SEP 2001 - DEC 2020</w:t>
            </w:r>
          </w:p>
          <w:p w:rsidR="00A72854" w:rsidRDefault="00257521">
            <w:pPr>
              <w:pBdr>
                <w:top w:val="nil"/>
                <w:left w:val="nil"/>
                <w:bottom w:val="nil"/>
                <w:right w:val="nil"/>
                <w:between w:val="nil"/>
              </w:pBdr>
              <w:ind w:left="360"/>
              <w:rPr>
                <w:rFonts w:ascii="Calibri" w:eastAsia="Calibri" w:hAnsi="Calibri" w:cs="Calibri"/>
                <w:color w:val="000000"/>
                <w:sz w:val="22"/>
              </w:rPr>
            </w:pPr>
            <w:r>
              <w:rPr>
                <w:rFonts w:ascii="Calibri" w:eastAsia="Calibri" w:hAnsi="Calibri" w:cs="Calibri"/>
                <w:color w:val="000000"/>
                <w:sz w:val="22"/>
              </w:rPr>
              <w:t xml:space="preserve">           </w:t>
            </w:r>
            <w:r w:rsidR="005B370D">
              <w:rPr>
                <w:rFonts w:ascii="Calibri" w:eastAsia="Calibri" w:hAnsi="Calibri" w:cs="Calibri"/>
                <w:color w:val="000000"/>
                <w:sz w:val="22"/>
              </w:rPr>
              <w:t xml:space="preserve">- Senior Project Manager/Program Manager, </w:t>
            </w:r>
          </w:p>
          <w:p w:rsidR="00A72854" w:rsidRDefault="00257521">
            <w:pPr>
              <w:pBdr>
                <w:top w:val="nil"/>
                <w:left w:val="nil"/>
                <w:bottom w:val="nil"/>
                <w:right w:val="nil"/>
                <w:between w:val="nil"/>
              </w:pBdr>
              <w:ind w:left="360"/>
              <w:rPr>
                <w:rFonts w:ascii="Calibri" w:eastAsia="Calibri" w:hAnsi="Calibri" w:cs="Calibri"/>
                <w:color w:val="000000"/>
                <w:sz w:val="22"/>
              </w:rPr>
            </w:pPr>
            <w:r>
              <w:rPr>
                <w:rFonts w:ascii="Calibri" w:eastAsia="Calibri" w:hAnsi="Calibri" w:cs="Calibri"/>
                <w:color w:val="000000"/>
                <w:sz w:val="22"/>
              </w:rPr>
              <w:t xml:space="preserve">            </w:t>
            </w:r>
            <w:r w:rsidR="005B370D">
              <w:rPr>
                <w:rFonts w:ascii="Calibri" w:eastAsia="Calibri" w:hAnsi="Calibri" w:cs="Calibri"/>
                <w:color w:val="000000"/>
                <w:sz w:val="22"/>
              </w:rPr>
              <w:t xml:space="preserve">  Transition Manager &amp; PMO Lead (2012 - 2020)</w:t>
            </w:r>
          </w:p>
          <w:p w:rsidR="00A72854" w:rsidRDefault="00257521">
            <w:pPr>
              <w:pBdr>
                <w:top w:val="nil"/>
                <w:left w:val="nil"/>
                <w:bottom w:val="nil"/>
                <w:right w:val="nil"/>
                <w:between w:val="nil"/>
              </w:pBdr>
              <w:ind w:left="360"/>
              <w:rPr>
                <w:rFonts w:ascii="Calibri" w:eastAsia="Calibri" w:hAnsi="Calibri" w:cs="Calibri"/>
                <w:color w:val="000000"/>
                <w:sz w:val="22"/>
              </w:rPr>
            </w:pPr>
            <w:r>
              <w:rPr>
                <w:rFonts w:ascii="Calibri" w:eastAsia="Calibri" w:hAnsi="Calibri" w:cs="Calibri"/>
                <w:color w:val="000000"/>
                <w:sz w:val="22"/>
              </w:rPr>
              <w:t xml:space="preserve">           </w:t>
            </w:r>
            <w:r w:rsidR="005B370D">
              <w:rPr>
                <w:rFonts w:ascii="Calibri" w:eastAsia="Calibri" w:hAnsi="Calibri" w:cs="Calibri"/>
                <w:color w:val="000000"/>
                <w:sz w:val="22"/>
              </w:rPr>
              <w:t xml:space="preserve">- Project Manager (2008 - 2012) </w:t>
            </w:r>
          </w:p>
          <w:p w:rsidR="00A72854" w:rsidRDefault="00257521">
            <w:pPr>
              <w:pBdr>
                <w:top w:val="nil"/>
                <w:left w:val="nil"/>
                <w:bottom w:val="nil"/>
                <w:right w:val="nil"/>
                <w:between w:val="nil"/>
              </w:pBdr>
              <w:ind w:left="360"/>
              <w:rPr>
                <w:rFonts w:ascii="Calibri" w:eastAsia="Calibri" w:hAnsi="Calibri" w:cs="Calibri"/>
                <w:color w:val="000000"/>
                <w:sz w:val="22"/>
              </w:rPr>
            </w:pPr>
            <w:r>
              <w:rPr>
                <w:rFonts w:ascii="Calibri" w:eastAsia="Calibri" w:hAnsi="Calibri" w:cs="Calibri"/>
                <w:color w:val="000000"/>
                <w:sz w:val="22"/>
              </w:rPr>
              <w:t xml:space="preserve">           </w:t>
            </w:r>
            <w:r w:rsidR="005B370D">
              <w:rPr>
                <w:rFonts w:ascii="Calibri" w:eastAsia="Calibri" w:hAnsi="Calibri" w:cs="Calibri"/>
                <w:color w:val="000000"/>
                <w:sz w:val="22"/>
              </w:rPr>
              <w:t xml:space="preserve">- Senior Business/Systems - Analyst (2004 - 2008) </w:t>
            </w:r>
          </w:p>
          <w:p w:rsidR="00A72854" w:rsidRDefault="00257521">
            <w:pPr>
              <w:pBdr>
                <w:top w:val="nil"/>
                <w:left w:val="nil"/>
                <w:bottom w:val="nil"/>
                <w:right w:val="nil"/>
                <w:between w:val="nil"/>
              </w:pBdr>
              <w:ind w:left="360"/>
              <w:rPr>
                <w:rFonts w:ascii="Calibri" w:eastAsia="Calibri" w:hAnsi="Calibri" w:cs="Calibri"/>
                <w:color w:val="000000"/>
                <w:sz w:val="22"/>
              </w:rPr>
            </w:pPr>
            <w:r>
              <w:rPr>
                <w:rFonts w:ascii="Calibri" w:eastAsia="Calibri" w:hAnsi="Calibri" w:cs="Calibri"/>
                <w:color w:val="000000"/>
                <w:sz w:val="22"/>
              </w:rPr>
              <w:t xml:space="preserve">           </w:t>
            </w:r>
            <w:r w:rsidR="005B370D">
              <w:rPr>
                <w:rFonts w:ascii="Calibri" w:eastAsia="Calibri" w:hAnsi="Calibri" w:cs="Calibri"/>
                <w:color w:val="000000"/>
                <w:sz w:val="22"/>
              </w:rPr>
              <w:t>- Systems Analyst (2001-2004)</w:t>
            </w:r>
          </w:p>
          <w:p w:rsidR="00A72854" w:rsidRDefault="00A72854"/>
          <w:p w:rsidR="00A72854" w:rsidRDefault="005B370D">
            <w:pPr>
              <w:tabs>
                <w:tab w:val="left" w:pos="900"/>
              </w:tabs>
            </w:pPr>
            <w:r>
              <w:rPr>
                <w:rFonts w:ascii="Tahoma" w:eastAsia="Tahoma" w:hAnsi="Tahoma" w:cs="Tahoma"/>
                <w:b/>
                <w:color w:val="000000"/>
                <w:sz w:val="20"/>
                <w:szCs w:val="20"/>
                <w:highlight w:val="white"/>
              </w:rPr>
              <w:t>Key Project/Program Management</w:t>
            </w:r>
            <w:r w:rsidR="00D5535B">
              <w:rPr>
                <w:rFonts w:ascii="Tahoma" w:eastAsia="Tahoma" w:hAnsi="Tahoma" w:cs="Tahoma"/>
                <w:b/>
                <w:color w:val="000000"/>
                <w:sz w:val="20"/>
                <w:szCs w:val="20"/>
                <w:highlight w:val="white"/>
              </w:rPr>
              <w:t>/</w:t>
            </w:r>
            <w:r w:rsidR="0097079D">
              <w:rPr>
                <w:rFonts w:ascii="Tahoma" w:eastAsia="Tahoma" w:hAnsi="Tahoma" w:cs="Tahoma"/>
                <w:b/>
                <w:color w:val="000000"/>
                <w:sz w:val="20"/>
                <w:szCs w:val="20"/>
                <w:highlight w:val="white"/>
              </w:rPr>
              <w:t xml:space="preserve">Service Delivery </w:t>
            </w:r>
            <w:r w:rsidR="00806DDB">
              <w:rPr>
                <w:rFonts w:ascii="Tahoma" w:eastAsia="Tahoma" w:hAnsi="Tahoma" w:cs="Tahoma"/>
                <w:b/>
                <w:color w:val="000000"/>
                <w:sz w:val="20"/>
                <w:szCs w:val="20"/>
                <w:highlight w:val="white"/>
              </w:rPr>
              <w:t xml:space="preserve">Management </w:t>
            </w:r>
            <w:r w:rsidR="0097079D">
              <w:rPr>
                <w:rFonts w:ascii="Tahoma" w:eastAsia="Tahoma" w:hAnsi="Tahoma" w:cs="Tahoma"/>
                <w:b/>
                <w:color w:val="000000"/>
                <w:sz w:val="20"/>
                <w:szCs w:val="20"/>
                <w:highlight w:val="white"/>
              </w:rPr>
              <w:t>roles - s</w:t>
            </w:r>
            <w:r>
              <w:rPr>
                <w:rFonts w:ascii="Tahoma" w:eastAsia="Tahoma" w:hAnsi="Tahoma" w:cs="Tahoma"/>
                <w:b/>
                <w:color w:val="000000"/>
                <w:sz w:val="20"/>
                <w:szCs w:val="20"/>
                <w:highlight w:val="white"/>
              </w:rPr>
              <w:t>kills and experiences:</w:t>
            </w:r>
          </w:p>
          <w:p w:rsidR="00297BFD" w:rsidRDefault="00297BFD" w:rsidP="00806DDB">
            <w:pPr>
              <w:numPr>
                <w:ilvl w:val="0"/>
                <w:numId w:val="11"/>
              </w:numPr>
              <w:tabs>
                <w:tab w:val="left" w:pos="900"/>
              </w:tabs>
              <w:rPr>
                <w:rFonts w:ascii="Calibri" w:eastAsia="Calibri" w:hAnsi="Calibri" w:cs="Calibri"/>
                <w:sz w:val="22"/>
              </w:rPr>
            </w:pPr>
            <w:r>
              <w:rPr>
                <w:rFonts w:ascii="Calibri" w:eastAsia="Calibri" w:hAnsi="Calibri" w:cs="Calibri"/>
                <w:sz w:val="22"/>
              </w:rPr>
              <w:t>Extensive PMO experience in Waterfall, Agile Scrum, Kanban and SAFE methodologies</w:t>
            </w:r>
          </w:p>
          <w:p w:rsidR="00A72854"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Ensure project SDLC life cycle initiation, planning, execution, monitoring &amp; control and closeout activities in a timely manner and reporting is following PMO Standards</w:t>
            </w:r>
          </w:p>
          <w:p w:rsidR="00A72854"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Responsible for all the new work project in-take process, daily stand-ups, workload prioritization and resource assignments and scheduling</w:t>
            </w:r>
          </w:p>
          <w:p w:rsidR="00A72854"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Program/Project Governance, taking ownership while mitigating project risks and issues</w:t>
            </w:r>
          </w:p>
          <w:p w:rsidR="00C11F8A" w:rsidRDefault="00C11F8A" w:rsidP="00806DDB">
            <w:pPr>
              <w:numPr>
                <w:ilvl w:val="0"/>
                <w:numId w:val="11"/>
              </w:numPr>
              <w:tabs>
                <w:tab w:val="left" w:pos="900"/>
              </w:tabs>
              <w:rPr>
                <w:rFonts w:ascii="Calibri" w:eastAsia="Calibri" w:hAnsi="Calibri" w:cs="Calibri"/>
                <w:sz w:val="22"/>
              </w:rPr>
            </w:pPr>
            <w:r>
              <w:rPr>
                <w:rFonts w:ascii="Calibri" w:eastAsia="Calibri" w:hAnsi="Calibri" w:cs="Calibri"/>
                <w:sz w:val="22"/>
              </w:rPr>
              <w:t>E</w:t>
            </w:r>
            <w:r w:rsidRPr="00C11F8A">
              <w:rPr>
                <w:rFonts w:ascii="Calibri" w:eastAsia="Calibri" w:hAnsi="Calibri" w:cs="Calibri"/>
                <w:sz w:val="22"/>
              </w:rPr>
              <w:t>xcellent analytical abilities and a proactive nature</w:t>
            </w:r>
          </w:p>
          <w:p w:rsidR="00297BFD" w:rsidRDefault="00297BFD" w:rsidP="00297BFD">
            <w:pPr>
              <w:numPr>
                <w:ilvl w:val="0"/>
                <w:numId w:val="11"/>
              </w:numPr>
              <w:tabs>
                <w:tab w:val="left" w:pos="900"/>
              </w:tabs>
              <w:rPr>
                <w:rFonts w:ascii="Calibri" w:eastAsia="Calibri" w:hAnsi="Calibri" w:cs="Calibri"/>
                <w:sz w:val="22"/>
              </w:rPr>
            </w:pPr>
            <w:r w:rsidRPr="00297BFD">
              <w:rPr>
                <w:rFonts w:ascii="Calibri" w:eastAsia="Calibri" w:hAnsi="Calibri" w:cs="Calibri"/>
                <w:sz w:val="22"/>
              </w:rPr>
              <w:t>Extensive technical knowledge and comprehension of project management, program/project delivery</w:t>
            </w:r>
          </w:p>
          <w:p w:rsidR="00297BFD" w:rsidRDefault="00297BFD" w:rsidP="00297BFD">
            <w:pPr>
              <w:numPr>
                <w:ilvl w:val="0"/>
                <w:numId w:val="11"/>
              </w:numPr>
              <w:tabs>
                <w:tab w:val="left" w:pos="900"/>
              </w:tabs>
              <w:rPr>
                <w:rFonts w:ascii="Calibri" w:eastAsia="Calibri" w:hAnsi="Calibri" w:cs="Calibri"/>
                <w:sz w:val="22"/>
              </w:rPr>
            </w:pPr>
            <w:r w:rsidRPr="00297BFD">
              <w:rPr>
                <w:rFonts w:ascii="Calibri" w:eastAsia="Calibri" w:hAnsi="Calibri" w:cs="Calibri"/>
                <w:sz w:val="22"/>
              </w:rPr>
              <w:t>Proven track record of delivering E2E Change Management p</w:t>
            </w:r>
            <w:r>
              <w:rPr>
                <w:rFonts w:ascii="Calibri" w:eastAsia="Calibri" w:hAnsi="Calibri" w:cs="Calibri"/>
                <w:sz w:val="22"/>
              </w:rPr>
              <w:t>rojects in the financial sector</w:t>
            </w:r>
          </w:p>
          <w:p w:rsidR="00A72854"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Contribute with all monthly and annual financial planning, management, and reporting across the portfolio of projects</w:t>
            </w:r>
          </w:p>
          <w:p w:rsidR="00A72854"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Design, execute, and monitor roadmaps to guide the project lifecycle within established scope, quality, schedule, and budget.</w:t>
            </w:r>
          </w:p>
          <w:p w:rsidR="00A72854"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Project delivery QA/oversight and direction to the project managers in the portfolio; Serves as the escalation/resolution point for issues/risks/challenges raised in the portfolio</w:t>
            </w:r>
          </w:p>
          <w:p w:rsidR="00A72854" w:rsidRPr="003A2571"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 xml:space="preserve">Facilitate on-time, under-budget completion of critical projects using onsite/offshore and Vendor </w:t>
            </w:r>
            <w:r>
              <w:t>teams</w:t>
            </w:r>
          </w:p>
          <w:p w:rsidR="003A2571" w:rsidRDefault="003A2571" w:rsidP="00806DDB">
            <w:pPr>
              <w:numPr>
                <w:ilvl w:val="0"/>
                <w:numId w:val="11"/>
              </w:numPr>
              <w:tabs>
                <w:tab w:val="left" w:pos="900"/>
              </w:tabs>
              <w:rPr>
                <w:rFonts w:ascii="Calibri" w:eastAsia="Calibri" w:hAnsi="Calibri" w:cs="Calibri"/>
                <w:sz w:val="22"/>
              </w:rPr>
            </w:pPr>
            <w:r w:rsidRPr="003A2571">
              <w:rPr>
                <w:rFonts w:ascii="Calibri" w:eastAsia="Calibri" w:hAnsi="Calibri" w:cs="Calibri"/>
                <w:sz w:val="22"/>
              </w:rPr>
              <w:t xml:space="preserve">Vendor Management / </w:t>
            </w:r>
            <w:r>
              <w:rPr>
                <w:rFonts w:ascii="Calibri" w:eastAsia="Calibri" w:hAnsi="Calibri" w:cs="Calibri"/>
                <w:sz w:val="22"/>
              </w:rPr>
              <w:t xml:space="preserve">Stakeholder </w:t>
            </w:r>
            <w:r w:rsidRPr="003A2571">
              <w:rPr>
                <w:rFonts w:ascii="Calibri" w:eastAsia="Calibri" w:hAnsi="Calibri" w:cs="Calibri"/>
                <w:sz w:val="22"/>
              </w:rPr>
              <w:t>Management</w:t>
            </w:r>
          </w:p>
          <w:p w:rsidR="00A72854"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Estimate required resources; resource allocation, forecast milestone and completion deadlines; plan and enforce project budget; provide regular updates to senior management and portfolio management.</w:t>
            </w:r>
          </w:p>
          <w:p w:rsidR="00A72854"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 xml:space="preserve">Managed number of large, medium, and small projects and possesses an extensive experience in </w:t>
            </w:r>
            <w:r w:rsidRPr="005B049D">
              <w:rPr>
                <w:rFonts w:ascii="Calibri" w:eastAsia="Calibri" w:hAnsi="Calibri" w:cs="Calibri"/>
                <w:sz w:val="22"/>
              </w:rPr>
              <w:t>e</w:t>
            </w:r>
            <w:r>
              <w:rPr>
                <w:rFonts w:ascii="Calibri" w:eastAsia="Calibri" w:hAnsi="Calibri" w:cs="Calibri"/>
                <w:sz w:val="22"/>
              </w:rPr>
              <w:t xml:space="preserve">stimation, </w:t>
            </w:r>
            <w:r w:rsidRPr="005B049D">
              <w:rPr>
                <w:rFonts w:ascii="Calibri" w:eastAsia="Calibri" w:hAnsi="Calibri" w:cs="Calibri"/>
                <w:sz w:val="22"/>
              </w:rPr>
              <w:t>p</w:t>
            </w:r>
            <w:r>
              <w:rPr>
                <w:rFonts w:ascii="Calibri" w:eastAsia="Calibri" w:hAnsi="Calibri" w:cs="Calibri"/>
                <w:sz w:val="22"/>
              </w:rPr>
              <w:t xml:space="preserve">lanning, </w:t>
            </w:r>
            <w:r w:rsidRPr="005B049D">
              <w:rPr>
                <w:rFonts w:ascii="Calibri" w:eastAsia="Calibri" w:hAnsi="Calibri" w:cs="Calibri"/>
                <w:sz w:val="22"/>
              </w:rPr>
              <w:t>s</w:t>
            </w:r>
            <w:r>
              <w:rPr>
                <w:rFonts w:ascii="Calibri" w:eastAsia="Calibri" w:hAnsi="Calibri" w:cs="Calibri"/>
                <w:sz w:val="22"/>
              </w:rPr>
              <w:t xml:space="preserve">chedule, </w:t>
            </w:r>
            <w:r w:rsidRPr="005B049D">
              <w:rPr>
                <w:rFonts w:ascii="Calibri" w:eastAsia="Calibri" w:hAnsi="Calibri" w:cs="Calibri"/>
                <w:sz w:val="22"/>
              </w:rPr>
              <w:t>s</w:t>
            </w:r>
            <w:r>
              <w:rPr>
                <w:rFonts w:ascii="Calibri" w:eastAsia="Calibri" w:hAnsi="Calibri" w:cs="Calibri"/>
                <w:sz w:val="22"/>
              </w:rPr>
              <w:t xml:space="preserve">takeholder, </w:t>
            </w:r>
            <w:r w:rsidRPr="005B049D">
              <w:rPr>
                <w:rFonts w:ascii="Calibri" w:eastAsia="Calibri" w:hAnsi="Calibri" w:cs="Calibri"/>
                <w:sz w:val="22"/>
              </w:rPr>
              <w:t>r</w:t>
            </w:r>
            <w:r>
              <w:rPr>
                <w:rFonts w:ascii="Calibri" w:eastAsia="Calibri" w:hAnsi="Calibri" w:cs="Calibri"/>
                <w:sz w:val="22"/>
              </w:rPr>
              <w:t xml:space="preserve">isk, </w:t>
            </w:r>
            <w:r w:rsidRPr="005B049D">
              <w:rPr>
                <w:rFonts w:ascii="Calibri" w:eastAsia="Calibri" w:hAnsi="Calibri" w:cs="Calibri"/>
                <w:sz w:val="22"/>
              </w:rPr>
              <w:t>k</w:t>
            </w:r>
            <w:r>
              <w:rPr>
                <w:rFonts w:ascii="Calibri" w:eastAsia="Calibri" w:hAnsi="Calibri" w:cs="Calibri"/>
                <w:sz w:val="22"/>
              </w:rPr>
              <w:t xml:space="preserve">nowledge, </w:t>
            </w:r>
            <w:r w:rsidRPr="005B049D">
              <w:rPr>
                <w:rFonts w:ascii="Calibri" w:eastAsia="Calibri" w:hAnsi="Calibri" w:cs="Calibri"/>
                <w:sz w:val="22"/>
              </w:rPr>
              <w:t>r</w:t>
            </w:r>
            <w:r>
              <w:rPr>
                <w:rFonts w:ascii="Calibri" w:eastAsia="Calibri" w:hAnsi="Calibri" w:cs="Calibri"/>
                <w:sz w:val="22"/>
              </w:rPr>
              <w:t xml:space="preserve">elease, </w:t>
            </w:r>
            <w:r w:rsidRPr="005B049D">
              <w:rPr>
                <w:rFonts w:ascii="Calibri" w:eastAsia="Calibri" w:hAnsi="Calibri" w:cs="Calibri"/>
                <w:sz w:val="22"/>
              </w:rPr>
              <w:t>c</w:t>
            </w:r>
            <w:r>
              <w:rPr>
                <w:rFonts w:ascii="Calibri" w:eastAsia="Calibri" w:hAnsi="Calibri" w:cs="Calibri"/>
                <w:sz w:val="22"/>
              </w:rPr>
              <w:t xml:space="preserve">hange, </w:t>
            </w:r>
            <w:r w:rsidRPr="005B049D">
              <w:rPr>
                <w:rFonts w:ascii="Calibri" w:eastAsia="Calibri" w:hAnsi="Calibri" w:cs="Calibri"/>
                <w:sz w:val="22"/>
              </w:rPr>
              <w:t>i</w:t>
            </w:r>
            <w:r>
              <w:rPr>
                <w:rFonts w:ascii="Calibri" w:eastAsia="Calibri" w:hAnsi="Calibri" w:cs="Calibri"/>
                <w:sz w:val="22"/>
              </w:rPr>
              <w:t xml:space="preserve">ncident, </w:t>
            </w:r>
            <w:r w:rsidRPr="005B049D">
              <w:rPr>
                <w:rFonts w:ascii="Calibri" w:eastAsia="Calibri" w:hAnsi="Calibri" w:cs="Calibri"/>
                <w:sz w:val="22"/>
              </w:rPr>
              <w:t>problem,</w:t>
            </w:r>
            <w:r>
              <w:rPr>
                <w:rFonts w:ascii="Calibri" w:eastAsia="Calibri" w:hAnsi="Calibri" w:cs="Calibri"/>
                <w:sz w:val="22"/>
              </w:rPr>
              <w:t xml:space="preserve"> and </w:t>
            </w:r>
            <w:r w:rsidRPr="005B049D">
              <w:rPr>
                <w:rFonts w:ascii="Calibri" w:eastAsia="Calibri" w:hAnsi="Calibri" w:cs="Calibri"/>
                <w:sz w:val="22"/>
              </w:rPr>
              <w:t>t</w:t>
            </w:r>
            <w:r>
              <w:rPr>
                <w:rFonts w:ascii="Calibri" w:eastAsia="Calibri" w:hAnsi="Calibri" w:cs="Calibri"/>
                <w:sz w:val="22"/>
              </w:rPr>
              <w:t xml:space="preserve">est </w:t>
            </w:r>
            <w:r>
              <w:t>m</w:t>
            </w:r>
            <w:r>
              <w:rPr>
                <w:rFonts w:ascii="Calibri" w:eastAsia="Calibri" w:hAnsi="Calibri" w:cs="Calibri"/>
                <w:sz w:val="22"/>
              </w:rPr>
              <w:t xml:space="preserve">anagements </w:t>
            </w:r>
          </w:p>
          <w:p w:rsidR="00A72854" w:rsidRPr="0053269F"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lastRenderedPageBreak/>
              <w:t xml:space="preserve">Interface with clients to </w:t>
            </w:r>
            <w:r w:rsidRPr="0053269F">
              <w:rPr>
                <w:rFonts w:ascii="Calibri" w:eastAsia="Calibri" w:hAnsi="Calibri" w:cs="Calibri"/>
                <w:sz w:val="22"/>
              </w:rPr>
              <w:t xml:space="preserve">ensure to </w:t>
            </w:r>
            <w:r>
              <w:rPr>
                <w:rFonts w:ascii="Calibri" w:eastAsia="Calibri" w:hAnsi="Calibri" w:cs="Calibri"/>
                <w:sz w:val="22"/>
              </w:rPr>
              <w:t>determine functional requirements; convert functional requirements into business/system/software requirements</w:t>
            </w:r>
          </w:p>
          <w:p w:rsidR="00A72854" w:rsidRPr="00C749C5"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Liaise with internal/external stakeholders, customers, and</w:t>
            </w:r>
            <w:r w:rsidRPr="0053269F">
              <w:rPr>
                <w:rFonts w:ascii="Calibri" w:eastAsia="Calibri" w:hAnsi="Calibri" w:cs="Calibri"/>
                <w:sz w:val="22"/>
              </w:rPr>
              <w:t xml:space="preserve"> onsite/offshore teams</w:t>
            </w:r>
          </w:p>
          <w:p w:rsidR="0053269F" w:rsidRDefault="0053269F" w:rsidP="0053269F">
            <w:pPr>
              <w:numPr>
                <w:ilvl w:val="0"/>
                <w:numId w:val="11"/>
              </w:numPr>
              <w:tabs>
                <w:tab w:val="left" w:pos="900"/>
              </w:tabs>
              <w:rPr>
                <w:rFonts w:ascii="Calibri" w:eastAsia="Calibri" w:hAnsi="Calibri" w:cs="Calibri"/>
                <w:sz w:val="22"/>
              </w:rPr>
            </w:pPr>
            <w:r w:rsidRPr="0053269F">
              <w:rPr>
                <w:rFonts w:ascii="Calibri" w:eastAsia="Calibri" w:hAnsi="Calibri" w:cs="Calibri"/>
                <w:sz w:val="22"/>
              </w:rPr>
              <w:t>Ability to interact with stakeholders at all levels, as well as stakeholder influencing and communication skills</w:t>
            </w:r>
          </w:p>
          <w:p w:rsidR="00C749C5" w:rsidRPr="00C749C5" w:rsidRDefault="00C749C5" w:rsidP="00806DDB">
            <w:pPr>
              <w:numPr>
                <w:ilvl w:val="0"/>
                <w:numId w:val="11"/>
              </w:numPr>
              <w:tabs>
                <w:tab w:val="left" w:pos="900"/>
              </w:tabs>
              <w:rPr>
                <w:rFonts w:ascii="Calibri" w:eastAsia="Calibri" w:hAnsi="Calibri" w:cs="Calibri"/>
                <w:sz w:val="22"/>
              </w:rPr>
            </w:pPr>
            <w:r w:rsidRPr="00C749C5">
              <w:rPr>
                <w:rFonts w:ascii="Calibri" w:eastAsia="Calibri" w:hAnsi="Calibri" w:cs="Calibri"/>
                <w:sz w:val="22"/>
              </w:rPr>
              <w:t>Clearly and confidently, participate in and run project steering meeting</w:t>
            </w:r>
            <w:r w:rsidR="00D25B6B">
              <w:rPr>
                <w:rFonts w:ascii="Calibri" w:eastAsia="Calibri" w:hAnsi="Calibri" w:cs="Calibri"/>
                <w:sz w:val="22"/>
              </w:rPr>
              <w:t>s</w:t>
            </w:r>
          </w:p>
          <w:p w:rsidR="00A72854"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Maintain RAID (Risks, Assumptions, Issues &amp; Dependencies) logs, status reports, agendas, meeting minutes, and other project documentation.</w:t>
            </w:r>
          </w:p>
          <w:p w:rsidR="00D25B6B" w:rsidRDefault="00D25B6B" w:rsidP="00806DDB">
            <w:pPr>
              <w:numPr>
                <w:ilvl w:val="0"/>
                <w:numId w:val="11"/>
              </w:numPr>
              <w:tabs>
                <w:tab w:val="left" w:pos="900"/>
              </w:tabs>
              <w:rPr>
                <w:rFonts w:ascii="Calibri" w:eastAsia="Calibri" w:hAnsi="Calibri" w:cs="Calibri"/>
                <w:sz w:val="22"/>
              </w:rPr>
            </w:pPr>
            <w:r w:rsidRPr="00D25B6B">
              <w:rPr>
                <w:rFonts w:ascii="Calibri" w:eastAsia="Calibri" w:hAnsi="Calibri" w:cs="Calibri"/>
                <w:sz w:val="22"/>
              </w:rPr>
              <w:t>Addressing issues/risks and their escalation in a timely, appropriate, and tactful manner</w:t>
            </w:r>
          </w:p>
          <w:p w:rsidR="00A72854"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Demonstrate expertise in Prudential’s individual life insurance</w:t>
            </w:r>
            <w:r>
              <w:t xml:space="preserve"> </w:t>
            </w:r>
            <w:r>
              <w:rPr>
                <w:rFonts w:ascii="Calibri" w:eastAsia="Calibri" w:hAnsi="Calibri" w:cs="Calibri"/>
                <w:sz w:val="22"/>
              </w:rPr>
              <w:t>and retirement annuities business products.</w:t>
            </w:r>
          </w:p>
          <w:p w:rsidR="005B049D" w:rsidRDefault="005B049D" w:rsidP="005B049D">
            <w:pPr>
              <w:numPr>
                <w:ilvl w:val="0"/>
                <w:numId w:val="11"/>
              </w:numPr>
              <w:tabs>
                <w:tab w:val="left" w:pos="900"/>
              </w:tabs>
              <w:rPr>
                <w:rFonts w:ascii="Calibri" w:eastAsia="Calibri" w:hAnsi="Calibri" w:cs="Calibri"/>
                <w:sz w:val="22"/>
              </w:rPr>
            </w:pPr>
            <w:r w:rsidRPr="005B049D">
              <w:rPr>
                <w:rFonts w:ascii="Calibri" w:eastAsia="Calibri" w:hAnsi="Calibri" w:cs="Calibri"/>
                <w:sz w:val="22"/>
              </w:rPr>
              <w:t>As agile project manager/scrum master, I was instrumental in ensuring high-performance teams and driving Agile/scrum adoption throughout t</w:t>
            </w:r>
            <w:r>
              <w:rPr>
                <w:rFonts w:ascii="Calibri" w:eastAsia="Calibri" w:hAnsi="Calibri" w:cs="Calibri"/>
                <w:sz w:val="22"/>
              </w:rPr>
              <w:t xml:space="preserve">he organization </w:t>
            </w:r>
          </w:p>
          <w:p w:rsidR="001308C7" w:rsidRDefault="001308C7" w:rsidP="001308C7">
            <w:pPr>
              <w:numPr>
                <w:ilvl w:val="0"/>
                <w:numId w:val="11"/>
              </w:numPr>
              <w:tabs>
                <w:tab w:val="left" w:pos="900"/>
              </w:tabs>
              <w:rPr>
                <w:rFonts w:ascii="Calibri" w:eastAsia="Calibri" w:hAnsi="Calibri" w:cs="Calibri"/>
                <w:sz w:val="22"/>
              </w:rPr>
            </w:pPr>
            <w:r w:rsidRPr="001308C7">
              <w:rPr>
                <w:rFonts w:ascii="Calibri" w:eastAsia="Calibri" w:hAnsi="Calibri" w:cs="Calibri"/>
                <w:sz w:val="22"/>
              </w:rPr>
              <w:t>Applied personnel management skills to supervise and motivate a team of Project Managers and Project Coordinators</w:t>
            </w:r>
            <w:r>
              <w:rPr>
                <w:rFonts w:ascii="Calibri" w:eastAsia="Calibri" w:hAnsi="Calibri" w:cs="Calibri"/>
                <w:sz w:val="22"/>
              </w:rPr>
              <w:t>/</w:t>
            </w:r>
            <w:r w:rsidRPr="001308C7">
              <w:rPr>
                <w:rFonts w:ascii="Calibri" w:eastAsia="Calibri" w:hAnsi="Calibri" w:cs="Calibri"/>
                <w:sz w:val="22"/>
              </w:rPr>
              <w:t>scrum masters ensure delivery within budgets and deadlines</w:t>
            </w:r>
          </w:p>
          <w:p w:rsidR="001308C7" w:rsidRDefault="001308C7" w:rsidP="001308C7">
            <w:pPr>
              <w:numPr>
                <w:ilvl w:val="0"/>
                <w:numId w:val="11"/>
              </w:numPr>
              <w:tabs>
                <w:tab w:val="left" w:pos="900"/>
              </w:tabs>
              <w:rPr>
                <w:rFonts w:ascii="Calibri" w:eastAsia="Calibri" w:hAnsi="Calibri" w:cs="Calibri"/>
                <w:sz w:val="22"/>
              </w:rPr>
            </w:pPr>
            <w:r w:rsidRPr="001308C7">
              <w:rPr>
                <w:rFonts w:ascii="Calibri" w:eastAsia="Calibri" w:hAnsi="Calibri" w:cs="Calibri"/>
                <w:sz w:val="22"/>
              </w:rPr>
              <w:t>Oversee the daily operations of multiple Scrum teams, ensuring feature delivery from beginning to end</w:t>
            </w:r>
          </w:p>
          <w:p w:rsidR="004410B5" w:rsidRDefault="004410B5" w:rsidP="004410B5">
            <w:pPr>
              <w:numPr>
                <w:ilvl w:val="0"/>
                <w:numId w:val="11"/>
              </w:numPr>
              <w:tabs>
                <w:tab w:val="left" w:pos="900"/>
              </w:tabs>
              <w:rPr>
                <w:rFonts w:ascii="Calibri" w:eastAsia="Calibri" w:hAnsi="Calibri" w:cs="Calibri"/>
                <w:sz w:val="22"/>
              </w:rPr>
            </w:pPr>
            <w:r w:rsidRPr="004410B5">
              <w:rPr>
                <w:rFonts w:ascii="Calibri" w:eastAsia="Calibri" w:hAnsi="Calibri" w:cs="Calibri"/>
                <w:sz w:val="22"/>
              </w:rPr>
              <w:t xml:space="preserve">Protect the team from outside influences and </w:t>
            </w:r>
            <w:r>
              <w:rPr>
                <w:rFonts w:ascii="Calibri" w:eastAsia="Calibri" w:hAnsi="Calibri" w:cs="Calibri"/>
                <w:sz w:val="22"/>
              </w:rPr>
              <w:t xml:space="preserve">facilitate </w:t>
            </w:r>
            <w:r w:rsidRPr="004410B5">
              <w:rPr>
                <w:rFonts w:ascii="Calibri" w:eastAsia="Calibri" w:hAnsi="Calibri" w:cs="Calibri"/>
                <w:sz w:val="22"/>
              </w:rPr>
              <w:t>team communications</w:t>
            </w:r>
          </w:p>
          <w:p w:rsidR="004410B5" w:rsidRDefault="004410B5" w:rsidP="004410B5">
            <w:pPr>
              <w:numPr>
                <w:ilvl w:val="0"/>
                <w:numId w:val="11"/>
              </w:numPr>
              <w:tabs>
                <w:tab w:val="left" w:pos="900"/>
              </w:tabs>
              <w:rPr>
                <w:rFonts w:ascii="Calibri" w:eastAsia="Calibri" w:hAnsi="Calibri" w:cs="Calibri"/>
                <w:sz w:val="22"/>
              </w:rPr>
            </w:pPr>
            <w:r w:rsidRPr="004410B5">
              <w:rPr>
                <w:rFonts w:ascii="Calibri" w:eastAsia="Calibri" w:hAnsi="Calibri" w:cs="Calibri"/>
                <w:sz w:val="22"/>
              </w:rPr>
              <w:t>Encourage the adoption of Agile practices and ongoing improvement of delivery efforts</w:t>
            </w:r>
          </w:p>
          <w:p w:rsidR="004410B5" w:rsidRDefault="004410B5" w:rsidP="004410B5">
            <w:pPr>
              <w:numPr>
                <w:ilvl w:val="0"/>
                <w:numId w:val="11"/>
              </w:numPr>
              <w:tabs>
                <w:tab w:val="left" w:pos="900"/>
              </w:tabs>
              <w:rPr>
                <w:rFonts w:ascii="Calibri" w:eastAsia="Calibri" w:hAnsi="Calibri" w:cs="Calibri"/>
                <w:sz w:val="22"/>
              </w:rPr>
            </w:pPr>
            <w:r>
              <w:rPr>
                <w:rFonts w:ascii="Calibri" w:eastAsia="Calibri" w:hAnsi="Calibri" w:cs="Calibri"/>
                <w:sz w:val="22"/>
              </w:rPr>
              <w:t>Collaborate with Product Management to prioritize the product backlog and turn the roadmap into reality</w:t>
            </w:r>
          </w:p>
          <w:p w:rsidR="002B3504" w:rsidRDefault="002B3504" w:rsidP="002B3504">
            <w:pPr>
              <w:numPr>
                <w:ilvl w:val="0"/>
                <w:numId w:val="11"/>
              </w:numPr>
              <w:tabs>
                <w:tab w:val="left" w:pos="900"/>
              </w:tabs>
              <w:rPr>
                <w:rFonts w:ascii="Calibri" w:eastAsia="Calibri" w:hAnsi="Calibri" w:cs="Calibri"/>
                <w:sz w:val="22"/>
              </w:rPr>
            </w:pPr>
            <w:r w:rsidRPr="002B3504">
              <w:rPr>
                <w:rFonts w:ascii="Calibri" w:eastAsia="Calibri" w:hAnsi="Calibri" w:cs="Calibri"/>
                <w:sz w:val="22"/>
              </w:rPr>
              <w:t>Experience with providing RTEs (Release Train Engineers) with the necessary support in PI (Programme Increment) planning and assisting RTEs in the smooth and successful execution of the Agile Release Train (ART) within the SAFe framework</w:t>
            </w:r>
          </w:p>
          <w:p w:rsidR="00175629" w:rsidRDefault="00175629" w:rsidP="00175629">
            <w:pPr>
              <w:numPr>
                <w:ilvl w:val="0"/>
                <w:numId w:val="11"/>
              </w:numPr>
              <w:tabs>
                <w:tab w:val="left" w:pos="900"/>
              </w:tabs>
              <w:rPr>
                <w:rFonts w:ascii="Calibri" w:eastAsia="Calibri" w:hAnsi="Calibri" w:cs="Calibri"/>
                <w:sz w:val="22"/>
              </w:rPr>
            </w:pPr>
            <w:r w:rsidRPr="00175629">
              <w:rPr>
                <w:rFonts w:ascii="Calibri" w:eastAsia="Calibri" w:hAnsi="Calibri" w:cs="Calibri"/>
                <w:sz w:val="22"/>
              </w:rPr>
              <w:t>Works alongside with teams to put SAFe practices</w:t>
            </w:r>
            <w:bookmarkStart w:id="0" w:name="_GoBack"/>
            <w:bookmarkEnd w:id="0"/>
            <w:r w:rsidRPr="00175629">
              <w:rPr>
                <w:rFonts w:ascii="Calibri" w:eastAsia="Calibri" w:hAnsi="Calibri" w:cs="Calibri"/>
                <w:sz w:val="22"/>
              </w:rPr>
              <w:t xml:space="preserve"> like Agile Release Trains, Lean Portfolio Management, and DevOps into action.</w:t>
            </w:r>
          </w:p>
          <w:p w:rsidR="00A72854"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 xml:space="preserve">Identified and unblocked program risks by proactively identifying project and portfolio interdependencies and devising innovative risk management strategies. </w:t>
            </w:r>
          </w:p>
          <w:p w:rsidR="00A72854"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Contribute with continuous process improvements to be align with processes, Internal/External SDLC Audits, SOX (Sarbanes Oxley Act) Audits, regulatory and compliance requirements</w:t>
            </w:r>
          </w:p>
          <w:p w:rsidR="00A72854" w:rsidRDefault="005B370D" w:rsidP="00806DDB">
            <w:pPr>
              <w:numPr>
                <w:ilvl w:val="0"/>
                <w:numId w:val="11"/>
              </w:numPr>
              <w:tabs>
                <w:tab w:val="left" w:pos="900"/>
              </w:tabs>
            </w:pPr>
            <w:r>
              <w:rPr>
                <w:rFonts w:ascii="Calibri" w:eastAsia="Calibri" w:hAnsi="Calibri" w:cs="Calibri"/>
                <w:sz w:val="22"/>
              </w:rPr>
              <w:t>Report on the status of project on time and on a regular basis to all the appropriate stakeholders</w:t>
            </w:r>
          </w:p>
          <w:p w:rsidR="00A72854"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Contribute with Monthly Senior Executive report, project metrics, SLAs (Service Level Agreements)</w:t>
            </w:r>
            <w:r w:rsidR="00411A6F">
              <w:rPr>
                <w:rFonts w:ascii="Calibri" w:eastAsia="Calibri" w:hAnsi="Calibri" w:cs="Calibri"/>
                <w:sz w:val="22"/>
              </w:rPr>
              <w:t xml:space="preserve">, </w:t>
            </w:r>
            <w:r w:rsidR="00411A6F" w:rsidRPr="00411A6F">
              <w:rPr>
                <w:rFonts w:ascii="Calibri" w:eastAsia="Calibri" w:hAnsi="Calibri" w:cs="Calibri"/>
                <w:sz w:val="22"/>
              </w:rPr>
              <w:t>OKRS (objectives and key results)</w:t>
            </w:r>
            <w:r>
              <w:rPr>
                <w:rFonts w:ascii="Calibri" w:eastAsia="Calibri" w:hAnsi="Calibri" w:cs="Calibri"/>
                <w:sz w:val="22"/>
              </w:rPr>
              <w:t xml:space="preserve"> and financials reporting updates in a timely </w:t>
            </w:r>
            <w:r>
              <w:rPr>
                <w:rFonts w:ascii="Calibri" w:eastAsia="Calibri" w:hAnsi="Calibri" w:cs="Calibri"/>
                <w:sz w:val="22"/>
              </w:rPr>
              <w:lastRenderedPageBreak/>
              <w:t>manner to the Senior Management and SDMs (Service Delivery Management) reporting</w:t>
            </w:r>
          </w:p>
          <w:p w:rsidR="00A72854"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Support Portfolio Management team with new business initiatives implementation</w:t>
            </w:r>
          </w:p>
          <w:p w:rsidR="00A72854"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 xml:space="preserve">Ensure adherence to </w:t>
            </w:r>
            <w:proofErr w:type="spellStart"/>
            <w:r>
              <w:rPr>
                <w:rFonts w:ascii="Calibri" w:eastAsia="Calibri" w:hAnsi="Calibri" w:cs="Calibri"/>
                <w:sz w:val="22"/>
              </w:rPr>
              <w:t>CMMi</w:t>
            </w:r>
            <w:proofErr w:type="spellEnd"/>
            <w:r>
              <w:rPr>
                <w:rFonts w:ascii="Calibri" w:eastAsia="Calibri" w:hAnsi="Calibri" w:cs="Calibri"/>
                <w:sz w:val="22"/>
              </w:rPr>
              <w:t>, ITIL Service Management, and processes.</w:t>
            </w:r>
          </w:p>
          <w:p w:rsidR="00A72854"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Ensure to adhere to SLAs for production issues</w:t>
            </w:r>
          </w:p>
          <w:p w:rsidR="00A72854" w:rsidRDefault="005B370D" w:rsidP="00806DDB">
            <w:pPr>
              <w:numPr>
                <w:ilvl w:val="0"/>
                <w:numId w:val="11"/>
              </w:numPr>
              <w:tabs>
                <w:tab w:val="left" w:pos="900"/>
              </w:tabs>
              <w:rPr>
                <w:rFonts w:ascii="Calibri" w:eastAsia="Calibri" w:hAnsi="Calibri" w:cs="Calibri"/>
                <w:sz w:val="22"/>
              </w:rPr>
            </w:pPr>
            <w:r>
              <w:rPr>
                <w:rFonts w:ascii="Calibri" w:eastAsia="Calibri" w:hAnsi="Calibri" w:cs="Calibri"/>
                <w:sz w:val="22"/>
              </w:rPr>
              <w:t>Engaged in PMO administration activities</w:t>
            </w:r>
          </w:p>
          <w:p w:rsidR="00315722" w:rsidRDefault="00315722" w:rsidP="00806DDB">
            <w:pPr>
              <w:numPr>
                <w:ilvl w:val="0"/>
                <w:numId w:val="11"/>
              </w:numPr>
              <w:tabs>
                <w:tab w:val="left" w:pos="900"/>
              </w:tabs>
              <w:rPr>
                <w:rFonts w:ascii="Calibri" w:eastAsia="Calibri" w:hAnsi="Calibri" w:cs="Calibri"/>
                <w:sz w:val="22"/>
              </w:rPr>
            </w:pPr>
            <w:r w:rsidRPr="00315722">
              <w:rPr>
                <w:rFonts w:ascii="Calibri" w:eastAsia="Calibri" w:hAnsi="Calibri" w:cs="Calibri"/>
                <w:sz w:val="22"/>
              </w:rPr>
              <w:t>I managed the workload and budget for 40+ on- and offshore Dev, QA, and UA testing resources with an annual IT budget of roughly €8M while working with the Business, Finance, and Customer Operations Departments.</w:t>
            </w:r>
          </w:p>
          <w:p w:rsidR="007E63C1" w:rsidRDefault="007E63C1" w:rsidP="005A4070">
            <w:pPr>
              <w:tabs>
                <w:tab w:val="left" w:pos="900"/>
              </w:tabs>
              <w:ind w:left="360"/>
              <w:rPr>
                <w:rFonts w:ascii="Calibri" w:eastAsia="Calibri" w:hAnsi="Calibri" w:cs="Calibri"/>
                <w:sz w:val="22"/>
              </w:rPr>
            </w:pPr>
          </w:p>
          <w:p w:rsidR="00D82672" w:rsidRPr="0097079D" w:rsidRDefault="00D82672" w:rsidP="00806DDB">
            <w:pPr>
              <w:numPr>
                <w:ilvl w:val="0"/>
                <w:numId w:val="11"/>
              </w:numPr>
              <w:tabs>
                <w:tab w:val="left" w:pos="900"/>
              </w:tabs>
              <w:rPr>
                <w:rFonts w:ascii="Tahoma" w:eastAsia="Tahoma" w:hAnsi="Tahoma" w:cs="Tahoma"/>
                <w:b/>
                <w:color w:val="000000"/>
                <w:sz w:val="20"/>
                <w:szCs w:val="20"/>
                <w:highlight w:val="white"/>
              </w:rPr>
            </w:pPr>
            <w:r w:rsidRPr="0097079D">
              <w:rPr>
                <w:rFonts w:ascii="Tahoma" w:eastAsia="Tahoma" w:hAnsi="Tahoma" w:cs="Tahoma"/>
                <w:b/>
                <w:color w:val="000000"/>
                <w:sz w:val="20"/>
                <w:szCs w:val="20"/>
                <w:highlight w:val="white"/>
              </w:rPr>
              <w:t>Systems Transition Manager role:</w:t>
            </w:r>
          </w:p>
          <w:p w:rsidR="00D5535B" w:rsidRDefault="00D5535B" w:rsidP="00D5535B">
            <w:pPr>
              <w:pStyle w:val="ListParagraph"/>
              <w:rPr>
                <w:rFonts w:ascii="Tahoma" w:eastAsia="Tahoma" w:hAnsi="Tahoma" w:cs="Tahoma"/>
                <w:b/>
                <w:color w:val="000000"/>
                <w:sz w:val="20"/>
                <w:szCs w:val="20"/>
                <w:highlight w:val="white"/>
              </w:rPr>
            </w:pPr>
          </w:p>
          <w:p w:rsidR="00EC5BC9" w:rsidRPr="007C5155" w:rsidRDefault="00EC5BC9" w:rsidP="00EC5BC9">
            <w:pPr>
              <w:pBdr>
                <w:top w:val="nil"/>
                <w:left w:val="nil"/>
                <w:bottom w:val="nil"/>
                <w:right w:val="nil"/>
                <w:between w:val="nil"/>
              </w:pBdr>
              <w:ind w:left="360"/>
              <w:rPr>
                <w:rFonts w:ascii="Calibri" w:eastAsia="Calibri" w:hAnsi="Calibri" w:cs="Calibri"/>
                <w:color w:val="000000"/>
                <w:sz w:val="20"/>
                <w:szCs w:val="20"/>
              </w:rPr>
            </w:pPr>
            <w:r w:rsidRPr="007C5155">
              <w:rPr>
                <w:rFonts w:ascii="Calibri" w:eastAsia="Calibri" w:hAnsi="Calibri" w:cs="Calibri"/>
                <w:b/>
                <w:color w:val="000000"/>
                <w:sz w:val="20"/>
                <w:szCs w:val="20"/>
              </w:rPr>
              <w:t xml:space="preserve">PRUDENTIAL INSURANCE US/PRAMERICA FINANCIAL IRELAND </w:t>
            </w:r>
          </w:p>
          <w:p w:rsidR="00D82672" w:rsidRDefault="00D82672" w:rsidP="00D82672">
            <w:pPr>
              <w:pStyle w:val="ListParagraph"/>
              <w:rPr>
                <w:rFonts w:ascii="Calibri" w:eastAsia="Calibri" w:hAnsi="Calibri" w:cs="Calibri"/>
                <w:sz w:val="22"/>
              </w:rPr>
            </w:pPr>
          </w:p>
          <w:p w:rsidR="00EC5BC9" w:rsidRPr="00EC5BC9" w:rsidRDefault="00EC5BC9" w:rsidP="00806DDB">
            <w:pPr>
              <w:pStyle w:val="ListParagraph"/>
              <w:numPr>
                <w:ilvl w:val="0"/>
                <w:numId w:val="11"/>
              </w:numPr>
              <w:rPr>
                <w:rFonts w:ascii="Calibri" w:eastAsia="Calibri" w:hAnsi="Calibri" w:cs="Calibri"/>
                <w:sz w:val="22"/>
              </w:rPr>
            </w:pPr>
            <w:r w:rsidRPr="00EC5BC9">
              <w:rPr>
                <w:rFonts w:ascii="Calibri" w:eastAsia="Calibri" w:hAnsi="Calibri" w:cs="Calibri"/>
                <w:sz w:val="22"/>
              </w:rPr>
              <w:t xml:space="preserve">As the systems transition manager, I oversaw the migration of data and the transition of the service delivery roles for several complex systems from onsite (US) to </w:t>
            </w:r>
            <w:r w:rsidR="002C63A7" w:rsidRPr="00EC5BC9">
              <w:rPr>
                <w:rFonts w:ascii="Calibri" w:eastAsia="Calibri" w:hAnsi="Calibri" w:cs="Calibri"/>
                <w:sz w:val="22"/>
              </w:rPr>
              <w:t>offshore-managed</w:t>
            </w:r>
            <w:r w:rsidR="002C63A7">
              <w:rPr>
                <w:rFonts w:ascii="Calibri" w:eastAsia="Calibri" w:hAnsi="Calibri" w:cs="Calibri"/>
                <w:sz w:val="22"/>
              </w:rPr>
              <w:t xml:space="preserve"> services </w:t>
            </w:r>
            <w:r w:rsidRPr="00EC5BC9">
              <w:rPr>
                <w:rFonts w:ascii="Calibri" w:eastAsia="Calibri" w:hAnsi="Calibri" w:cs="Calibri"/>
                <w:sz w:val="22"/>
              </w:rPr>
              <w:t xml:space="preserve">(Ireland). </w:t>
            </w:r>
          </w:p>
          <w:p w:rsidR="007C5155" w:rsidRPr="007C5155" w:rsidRDefault="007C5155" w:rsidP="007C5155">
            <w:pPr>
              <w:tabs>
                <w:tab w:val="left" w:pos="900"/>
              </w:tabs>
              <w:ind w:left="720"/>
              <w:rPr>
                <w:rFonts w:ascii="Calibri" w:eastAsia="Calibri" w:hAnsi="Calibri" w:cs="Calibri"/>
                <w:b/>
                <w:sz w:val="22"/>
              </w:rPr>
            </w:pPr>
          </w:p>
          <w:p w:rsidR="007C5155" w:rsidRPr="0097079D" w:rsidRDefault="007C5155" w:rsidP="00806DDB">
            <w:pPr>
              <w:numPr>
                <w:ilvl w:val="0"/>
                <w:numId w:val="11"/>
              </w:numPr>
              <w:tabs>
                <w:tab w:val="left" w:pos="900"/>
              </w:tabs>
              <w:rPr>
                <w:rFonts w:ascii="Calibri" w:eastAsia="Calibri" w:hAnsi="Calibri" w:cs="Calibri"/>
                <w:b/>
                <w:szCs w:val="18"/>
              </w:rPr>
            </w:pPr>
            <w:r w:rsidRPr="0097079D">
              <w:rPr>
                <w:rFonts w:ascii="Tahoma" w:eastAsia="Tahoma" w:hAnsi="Tahoma" w:cs="Tahoma"/>
                <w:b/>
                <w:color w:val="000000"/>
                <w:szCs w:val="18"/>
                <w:highlight w:val="white"/>
              </w:rPr>
              <w:t>Transition Manager Roles and responsibilities include the following:</w:t>
            </w:r>
          </w:p>
          <w:p w:rsidR="007751B1" w:rsidRDefault="007751B1" w:rsidP="00806DDB">
            <w:pPr>
              <w:pStyle w:val="ListParagraph"/>
              <w:numPr>
                <w:ilvl w:val="0"/>
                <w:numId w:val="11"/>
              </w:numPr>
              <w:rPr>
                <w:rFonts w:ascii="Calibri" w:eastAsia="Calibri" w:hAnsi="Calibri" w:cs="Calibri"/>
                <w:sz w:val="22"/>
              </w:rPr>
            </w:pPr>
            <w:r w:rsidRPr="007751B1">
              <w:rPr>
                <w:rFonts w:ascii="Calibri" w:eastAsia="Calibri" w:hAnsi="Calibri" w:cs="Calibri"/>
                <w:sz w:val="22"/>
              </w:rPr>
              <w:t>This transition project delivery includes the transfer of service delivery roles and responsibilities from Prudential, US, to Pramerica Financial, Ireland, as well as the transition of the entire business to new operating processes and structure.</w:t>
            </w:r>
          </w:p>
          <w:p w:rsidR="007C5155" w:rsidRDefault="007C5155" w:rsidP="00806DDB">
            <w:pPr>
              <w:pStyle w:val="ListParagraph"/>
              <w:numPr>
                <w:ilvl w:val="0"/>
                <w:numId w:val="11"/>
              </w:numPr>
              <w:rPr>
                <w:rFonts w:ascii="Calibri" w:eastAsia="Calibri" w:hAnsi="Calibri" w:cs="Calibri"/>
                <w:sz w:val="22"/>
              </w:rPr>
            </w:pPr>
            <w:r w:rsidRPr="007C5155">
              <w:rPr>
                <w:rFonts w:ascii="Calibri" w:eastAsia="Calibri" w:hAnsi="Calibri" w:cs="Calibri"/>
                <w:sz w:val="22"/>
              </w:rPr>
              <w:t>Creating transition plans,</w:t>
            </w:r>
            <w:r w:rsidR="00A97A8C">
              <w:rPr>
                <w:rFonts w:ascii="Calibri" w:eastAsia="Calibri" w:hAnsi="Calibri" w:cs="Calibri"/>
                <w:sz w:val="22"/>
              </w:rPr>
              <w:t xml:space="preserve"> risk management, budget tracking,  and </w:t>
            </w:r>
            <w:r w:rsidRPr="007C5155">
              <w:rPr>
                <w:rFonts w:ascii="Calibri" w:eastAsia="Calibri" w:hAnsi="Calibri" w:cs="Calibri"/>
                <w:sz w:val="22"/>
              </w:rPr>
              <w:t xml:space="preserve"> tracking status on a regular basis, and updating the dash board with status updates for senior management reporting</w:t>
            </w:r>
          </w:p>
          <w:p w:rsidR="007751B1" w:rsidRDefault="007751B1" w:rsidP="00806DDB">
            <w:pPr>
              <w:pStyle w:val="ListParagraph"/>
              <w:numPr>
                <w:ilvl w:val="0"/>
                <w:numId w:val="11"/>
              </w:numPr>
              <w:rPr>
                <w:rFonts w:ascii="Calibri" w:eastAsia="Calibri" w:hAnsi="Calibri" w:cs="Calibri"/>
                <w:sz w:val="22"/>
              </w:rPr>
            </w:pPr>
            <w:r w:rsidRPr="007751B1">
              <w:rPr>
                <w:rFonts w:ascii="Calibri" w:eastAsia="Calibri" w:hAnsi="Calibri" w:cs="Calibri"/>
                <w:sz w:val="22"/>
              </w:rPr>
              <w:t>Implementation of knowledge transfer/training, and design/implementation of improved request fulfilment solutio</w:t>
            </w:r>
            <w:r>
              <w:rPr>
                <w:rFonts w:ascii="Calibri" w:eastAsia="Calibri" w:hAnsi="Calibri" w:cs="Calibri"/>
                <w:sz w:val="22"/>
              </w:rPr>
              <w:t xml:space="preserve">n </w:t>
            </w:r>
            <w:r w:rsidRPr="007751B1">
              <w:rPr>
                <w:rFonts w:ascii="Calibri" w:eastAsia="Calibri" w:hAnsi="Calibri" w:cs="Calibri"/>
                <w:sz w:val="22"/>
              </w:rPr>
              <w:t xml:space="preserve"> </w:t>
            </w:r>
          </w:p>
          <w:p w:rsidR="007751B1" w:rsidRDefault="007751B1" w:rsidP="00806DDB">
            <w:pPr>
              <w:pStyle w:val="ListParagraph"/>
              <w:numPr>
                <w:ilvl w:val="0"/>
                <w:numId w:val="11"/>
              </w:numPr>
              <w:rPr>
                <w:rFonts w:ascii="Calibri" w:eastAsia="Calibri" w:hAnsi="Calibri" w:cs="Calibri"/>
                <w:sz w:val="22"/>
              </w:rPr>
            </w:pPr>
            <w:r w:rsidRPr="007751B1">
              <w:rPr>
                <w:rFonts w:ascii="Calibri" w:eastAsia="Calibri" w:hAnsi="Calibri" w:cs="Calibri"/>
                <w:sz w:val="22"/>
              </w:rPr>
              <w:t>Key historical and current data migration/transformation to new technology</w:t>
            </w:r>
          </w:p>
          <w:p w:rsidR="002C63A7" w:rsidRDefault="002C63A7" w:rsidP="00806DDB">
            <w:pPr>
              <w:pStyle w:val="ListParagraph"/>
              <w:numPr>
                <w:ilvl w:val="0"/>
                <w:numId w:val="11"/>
              </w:numPr>
              <w:rPr>
                <w:rFonts w:ascii="Calibri" w:eastAsia="Calibri" w:hAnsi="Calibri" w:cs="Calibri"/>
                <w:sz w:val="22"/>
              </w:rPr>
            </w:pPr>
            <w:r w:rsidRPr="002C63A7">
              <w:rPr>
                <w:rFonts w:ascii="Calibri" w:eastAsia="Calibri" w:hAnsi="Calibri" w:cs="Calibri"/>
                <w:sz w:val="22"/>
              </w:rPr>
              <w:t>Senior management regarded the transition project as "very smooth," and they were especially pleased that there was no significant impact on their end users during the transition.</w:t>
            </w:r>
          </w:p>
          <w:p w:rsidR="005A4070" w:rsidRDefault="005A4070" w:rsidP="005A4070">
            <w:pPr>
              <w:pStyle w:val="ListParagraph"/>
            </w:pPr>
          </w:p>
          <w:p w:rsidR="00806DDB" w:rsidRDefault="00806DDB" w:rsidP="00806DDB">
            <w:pPr>
              <w:tabs>
                <w:tab w:val="left" w:pos="900"/>
              </w:tabs>
            </w:pPr>
            <w:r>
              <w:rPr>
                <w:rFonts w:ascii="Tahoma" w:eastAsia="Tahoma" w:hAnsi="Tahoma" w:cs="Tahoma"/>
                <w:b/>
                <w:color w:val="000000"/>
                <w:sz w:val="20"/>
                <w:szCs w:val="20"/>
                <w:highlight w:val="white"/>
              </w:rPr>
              <w:t>Key PMO roles and responsibilities - skills and experiences:</w:t>
            </w:r>
          </w:p>
          <w:p w:rsidR="0053269F" w:rsidRDefault="0053269F" w:rsidP="00806DDB">
            <w:pPr>
              <w:numPr>
                <w:ilvl w:val="0"/>
                <w:numId w:val="11"/>
              </w:numPr>
              <w:shd w:val="clear" w:color="auto" w:fill="FFFFFF"/>
              <w:spacing w:before="100" w:beforeAutospacing="1" w:after="100" w:afterAutospacing="1"/>
              <w:rPr>
                <w:rFonts w:ascii="Calibri" w:eastAsia="Calibri" w:hAnsi="Calibri" w:cs="Calibri"/>
                <w:sz w:val="22"/>
              </w:rPr>
            </w:pPr>
            <w:r>
              <w:rPr>
                <w:rFonts w:ascii="Calibri" w:eastAsia="Calibri" w:hAnsi="Calibri" w:cs="Calibri"/>
                <w:sz w:val="22"/>
              </w:rPr>
              <w:t>Team leadership experience in PMO</w:t>
            </w:r>
          </w:p>
          <w:p w:rsidR="00806DDB" w:rsidRPr="00806DDB" w:rsidRDefault="00806DDB" w:rsidP="00806DDB">
            <w:pPr>
              <w:numPr>
                <w:ilvl w:val="0"/>
                <w:numId w:val="11"/>
              </w:numPr>
              <w:shd w:val="clear" w:color="auto" w:fill="FFFFFF"/>
              <w:spacing w:before="100" w:beforeAutospacing="1" w:after="100" w:afterAutospacing="1"/>
              <w:rPr>
                <w:rFonts w:ascii="Calibri" w:eastAsia="Calibri" w:hAnsi="Calibri" w:cs="Calibri"/>
                <w:sz w:val="22"/>
              </w:rPr>
            </w:pPr>
            <w:r w:rsidRPr="00806DDB">
              <w:rPr>
                <w:rFonts w:ascii="Calibri" w:eastAsia="Calibri" w:hAnsi="Calibri" w:cs="Calibri"/>
                <w:sz w:val="22"/>
              </w:rPr>
              <w:t xml:space="preserve">Assist in the day-to-day planning, directing, and coordination of project management office </w:t>
            </w:r>
            <w:r>
              <w:rPr>
                <w:rFonts w:ascii="Calibri" w:eastAsia="Calibri" w:hAnsi="Calibri" w:cs="Calibri"/>
                <w:sz w:val="22"/>
              </w:rPr>
              <w:t xml:space="preserve">(PMO) </w:t>
            </w:r>
            <w:r w:rsidRPr="00806DDB">
              <w:rPr>
                <w:rFonts w:ascii="Calibri" w:eastAsia="Calibri" w:hAnsi="Calibri" w:cs="Calibri"/>
                <w:sz w:val="22"/>
              </w:rPr>
              <w:t>activities, within the designated business lines, and aligns the processes with the company's global PMO standards</w:t>
            </w:r>
          </w:p>
          <w:p w:rsidR="00806DDB" w:rsidRPr="00806DDB" w:rsidRDefault="00806DDB" w:rsidP="00806DDB">
            <w:pPr>
              <w:numPr>
                <w:ilvl w:val="0"/>
                <w:numId w:val="11"/>
              </w:numPr>
              <w:shd w:val="clear" w:color="auto" w:fill="FFFFFF"/>
              <w:spacing w:before="100" w:beforeAutospacing="1" w:after="100" w:afterAutospacing="1"/>
              <w:rPr>
                <w:rFonts w:ascii="Calibri" w:eastAsia="Calibri" w:hAnsi="Calibri" w:cs="Calibri"/>
                <w:sz w:val="22"/>
              </w:rPr>
            </w:pPr>
            <w:r w:rsidRPr="00806DDB">
              <w:rPr>
                <w:rFonts w:ascii="Calibri" w:eastAsia="Calibri" w:hAnsi="Calibri" w:cs="Calibri"/>
                <w:sz w:val="22"/>
              </w:rPr>
              <w:t>Drive adherence to company’s PMO standards. Serve as a point of contact for PMO standards-related inquiries, ensuring consistency across the book of work</w:t>
            </w:r>
          </w:p>
          <w:p w:rsidR="00806DDB" w:rsidRPr="00806DDB" w:rsidRDefault="00806DDB" w:rsidP="00806DDB">
            <w:pPr>
              <w:numPr>
                <w:ilvl w:val="0"/>
                <w:numId w:val="11"/>
              </w:numPr>
              <w:shd w:val="clear" w:color="auto" w:fill="FFFFFF"/>
              <w:spacing w:before="100" w:beforeAutospacing="1" w:after="100" w:afterAutospacing="1"/>
              <w:rPr>
                <w:rFonts w:ascii="Calibri" w:eastAsia="Calibri" w:hAnsi="Calibri" w:cs="Calibri"/>
                <w:sz w:val="22"/>
              </w:rPr>
            </w:pPr>
            <w:r w:rsidRPr="00806DDB">
              <w:rPr>
                <w:rFonts w:ascii="Calibri" w:eastAsia="Calibri" w:hAnsi="Calibri" w:cs="Calibri"/>
                <w:sz w:val="22"/>
              </w:rPr>
              <w:t>Establish, maintain, and manage all stakeholder relationships through effective communication, negotiation, and issue management to ensure deliverables are met</w:t>
            </w:r>
          </w:p>
          <w:p w:rsidR="00806DDB" w:rsidRPr="00806DDB" w:rsidRDefault="00806DDB" w:rsidP="00806DDB">
            <w:pPr>
              <w:numPr>
                <w:ilvl w:val="0"/>
                <w:numId w:val="11"/>
              </w:numPr>
              <w:shd w:val="clear" w:color="auto" w:fill="FFFFFF"/>
              <w:spacing w:before="100" w:beforeAutospacing="1" w:after="100" w:afterAutospacing="1"/>
              <w:rPr>
                <w:rFonts w:ascii="Calibri" w:eastAsia="Calibri" w:hAnsi="Calibri" w:cs="Calibri"/>
                <w:sz w:val="22"/>
              </w:rPr>
            </w:pPr>
            <w:r w:rsidRPr="00806DDB">
              <w:rPr>
                <w:rFonts w:ascii="Calibri" w:eastAsia="Calibri" w:hAnsi="Calibri" w:cs="Calibri"/>
                <w:sz w:val="22"/>
              </w:rPr>
              <w:lastRenderedPageBreak/>
              <w:t>Provide project managers with guidance and support to help them improve their skills and capabilities</w:t>
            </w:r>
          </w:p>
          <w:p w:rsidR="00806DDB" w:rsidRPr="00806DDB" w:rsidRDefault="00806DDB" w:rsidP="00806DDB">
            <w:pPr>
              <w:numPr>
                <w:ilvl w:val="0"/>
                <w:numId w:val="11"/>
              </w:numPr>
              <w:shd w:val="clear" w:color="auto" w:fill="FFFFFF"/>
              <w:spacing w:before="100" w:beforeAutospacing="1" w:after="100" w:afterAutospacing="1"/>
              <w:rPr>
                <w:rFonts w:ascii="Calibri" w:eastAsia="Calibri" w:hAnsi="Calibri" w:cs="Calibri"/>
                <w:sz w:val="22"/>
              </w:rPr>
            </w:pPr>
            <w:r w:rsidRPr="00806DDB">
              <w:rPr>
                <w:rFonts w:ascii="Calibri" w:eastAsia="Calibri" w:hAnsi="Calibri" w:cs="Calibri"/>
                <w:sz w:val="22"/>
              </w:rPr>
              <w:t>Create strategies to improve project delivery processes; assist with creating standard templates </w:t>
            </w:r>
          </w:p>
          <w:p w:rsidR="00806DDB" w:rsidRPr="00806DDB" w:rsidRDefault="00806DDB" w:rsidP="00806DDB">
            <w:pPr>
              <w:numPr>
                <w:ilvl w:val="0"/>
                <w:numId w:val="11"/>
              </w:numPr>
              <w:shd w:val="clear" w:color="auto" w:fill="FFFFFF"/>
              <w:spacing w:before="100" w:beforeAutospacing="1" w:after="100" w:afterAutospacing="1"/>
              <w:rPr>
                <w:rFonts w:ascii="Calibri" w:eastAsia="Calibri" w:hAnsi="Calibri" w:cs="Calibri"/>
                <w:sz w:val="22"/>
              </w:rPr>
            </w:pPr>
            <w:r w:rsidRPr="00806DDB">
              <w:rPr>
                <w:rFonts w:ascii="Calibri" w:eastAsia="Calibri" w:hAnsi="Calibri" w:cs="Calibri"/>
                <w:sz w:val="22"/>
              </w:rPr>
              <w:t>Drive organizational change and continuous improvement</w:t>
            </w:r>
          </w:p>
          <w:p w:rsidR="00806DDB" w:rsidRPr="00806DDB" w:rsidRDefault="00806DDB" w:rsidP="00806DDB">
            <w:pPr>
              <w:numPr>
                <w:ilvl w:val="0"/>
                <w:numId w:val="11"/>
              </w:numPr>
              <w:shd w:val="clear" w:color="auto" w:fill="FFFFFF"/>
              <w:spacing w:before="100" w:beforeAutospacing="1" w:after="100" w:afterAutospacing="1"/>
              <w:rPr>
                <w:rFonts w:ascii="Calibri" w:eastAsia="Calibri" w:hAnsi="Calibri" w:cs="Calibri"/>
                <w:sz w:val="22"/>
              </w:rPr>
            </w:pPr>
            <w:r w:rsidRPr="00806DDB">
              <w:rPr>
                <w:rFonts w:ascii="Calibri" w:eastAsia="Calibri" w:hAnsi="Calibri" w:cs="Calibri"/>
                <w:sz w:val="22"/>
              </w:rPr>
              <w:t>Simplify project management tasks and consolidate oversight</w:t>
            </w:r>
          </w:p>
          <w:p w:rsidR="00806DDB" w:rsidRPr="00806DDB" w:rsidRDefault="00806DDB" w:rsidP="00806DDB">
            <w:pPr>
              <w:numPr>
                <w:ilvl w:val="0"/>
                <w:numId w:val="11"/>
              </w:numPr>
              <w:shd w:val="clear" w:color="auto" w:fill="FFFFFF"/>
              <w:spacing w:before="100" w:beforeAutospacing="1" w:after="100" w:afterAutospacing="1"/>
              <w:rPr>
                <w:rFonts w:ascii="Calibri" w:eastAsia="Calibri" w:hAnsi="Calibri" w:cs="Calibri"/>
                <w:sz w:val="22"/>
              </w:rPr>
            </w:pPr>
            <w:r w:rsidRPr="00806DDB">
              <w:rPr>
                <w:rFonts w:ascii="Calibri" w:eastAsia="Calibri" w:hAnsi="Calibri" w:cs="Calibri"/>
                <w:sz w:val="22"/>
              </w:rPr>
              <w:t>Analyze project performance data to identify opportunities for improvement and report to senior management</w:t>
            </w:r>
          </w:p>
          <w:p w:rsidR="00806DDB" w:rsidRPr="00806DDB" w:rsidRDefault="00806DDB" w:rsidP="00806DDB">
            <w:pPr>
              <w:numPr>
                <w:ilvl w:val="0"/>
                <w:numId w:val="11"/>
              </w:numPr>
              <w:shd w:val="clear" w:color="auto" w:fill="FFFFFF"/>
              <w:spacing w:before="100" w:beforeAutospacing="1" w:after="100" w:afterAutospacing="1"/>
              <w:rPr>
                <w:rFonts w:ascii="Calibri" w:eastAsia="Calibri" w:hAnsi="Calibri" w:cs="Calibri"/>
                <w:sz w:val="22"/>
              </w:rPr>
            </w:pPr>
            <w:r w:rsidRPr="00806DDB">
              <w:rPr>
                <w:rFonts w:ascii="Calibri" w:eastAsia="Calibri" w:hAnsi="Calibri" w:cs="Calibri"/>
                <w:sz w:val="22"/>
              </w:rPr>
              <w:t>Continuously identify opportunities to improve processes and communications to drive culture of excellence.</w:t>
            </w:r>
          </w:p>
          <w:p w:rsidR="005A4070" w:rsidRPr="005A4070" w:rsidRDefault="005A4070" w:rsidP="005A4070">
            <w:pPr>
              <w:pBdr>
                <w:top w:val="nil"/>
                <w:left w:val="nil"/>
                <w:bottom w:val="nil"/>
                <w:right w:val="nil"/>
                <w:between w:val="nil"/>
              </w:pBdr>
              <w:ind w:left="360"/>
              <w:rPr>
                <w:rFonts w:ascii="Calibri" w:eastAsia="Calibri" w:hAnsi="Calibri" w:cs="Calibri"/>
                <w:color w:val="000000"/>
                <w:sz w:val="22"/>
              </w:rPr>
            </w:pPr>
          </w:p>
          <w:p w:rsidR="005A4070" w:rsidRDefault="005A4070" w:rsidP="00806DDB">
            <w:pPr>
              <w:numPr>
                <w:ilvl w:val="0"/>
                <w:numId w:val="11"/>
              </w:numPr>
              <w:pBdr>
                <w:top w:val="nil"/>
                <w:left w:val="nil"/>
                <w:bottom w:val="nil"/>
                <w:right w:val="nil"/>
                <w:between w:val="nil"/>
              </w:pBdr>
              <w:rPr>
                <w:rFonts w:ascii="Calibri" w:eastAsia="Calibri" w:hAnsi="Calibri" w:cs="Calibri"/>
                <w:color w:val="000000"/>
                <w:sz w:val="22"/>
              </w:rPr>
            </w:pPr>
            <w:r>
              <w:rPr>
                <w:rFonts w:ascii="Calibri" w:eastAsia="Calibri" w:hAnsi="Calibri" w:cs="Calibri"/>
                <w:b/>
                <w:color w:val="000000"/>
                <w:sz w:val="22"/>
              </w:rPr>
              <w:t>EDS (Electronic Data Systems) India APR 1998 - SEP 2001</w:t>
            </w:r>
          </w:p>
          <w:p w:rsidR="00D5535B" w:rsidRDefault="00D5535B" w:rsidP="005A4070">
            <w:pPr>
              <w:rPr>
                <w:rFonts w:ascii="Calibri" w:eastAsia="Calibri" w:hAnsi="Calibri" w:cs="Calibri"/>
                <w:color w:val="000000"/>
                <w:sz w:val="22"/>
              </w:rPr>
            </w:pPr>
          </w:p>
          <w:p w:rsidR="005A4070" w:rsidRDefault="005A4070" w:rsidP="005A4070">
            <w:pPr>
              <w:rPr>
                <w:rFonts w:ascii="Calibri" w:eastAsia="Calibri" w:hAnsi="Calibri" w:cs="Calibri"/>
                <w:color w:val="000000"/>
                <w:sz w:val="22"/>
              </w:rPr>
            </w:pPr>
            <w:r>
              <w:rPr>
                <w:rFonts w:ascii="Calibri" w:eastAsia="Calibri" w:hAnsi="Calibri" w:cs="Calibri"/>
                <w:color w:val="000000"/>
                <w:sz w:val="22"/>
              </w:rPr>
              <w:t xml:space="preserve">       Worked as an Information Analyst and Software Engineer at</w:t>
            </w:r>
          </w:p>
          <w:p w:rsidR="005A4070" w:rsidRDefault="005A4070" w:rsidP="005A4070">
            <w:pPr>
              <w:pBdr>
                <w:top w:val="nil"/>
                <w:left w:val="nil"/>
                <w:bottom w:val="nil"/>
                <w:right w:val="nil"/>
                <w:between w:val="nil"/>
              </w:pBdr>
              <w:ind w:left="360"/>
              <w:rPr>
                <w:rFonts w:ascii="Calibri" w:eastAsia="Calibri" w:hAnsi="Calibri" w:cs="Calibri"/>
                <w:color w:val="000000"/>
                <w:sz w:val="22"/>
              </w:rPr>
            </w:pPr>
            <w:r>
              <w:rPr>
                <w:rFonts w:ascii="Calibri" w:eastAsia="Calibri" w:hAnsi="Calibri" w:cs="Calibri"/>
                <w:color w:val="000000"/>
                <w:sz w:val="22"/>
              </w:rPr>
              <w:t xml:space="preserve">different phases at EDS India for GM (General Motors) and   </w:t>
            </w:r>
          </w:p>
          <w:p w:rsidR="005A4070" w:rsidRDefault="005A4070" w:rsidP="005A4070">
            <w:pPr>
              <w:pBdr>
                <w:top w:val="nil"/>
                <w:left w:val="nil"/>
                <w:bottom w:val="nil"/>
                <w:right w:val="nil"/>
                <w:between w:val="nil"/>
              </w:pBdr>
              <w:ind w:left="360"/>
              <w:rPr>
                <w:rFonts w:ascii="Calibri" w:eastAsia="Calibri" w:hAnsi="Calibri" w:cs="Calibri"/>
                <w:color w:val="000000"/>
                <w:sz w:val="22"/>
              </w:rPr>
            </w:pPr>
            <w:r>
              <w:rPr>
                <w:rFonts w:ascii="Calibri" w:eastAsia="Calibri" w:hAnsi="Calibri" w:cs="Calibri"/>
                <w:color w:val="000000"/>
                <w:sz w:val="22"/>
              </w:rPr>
              <w:t>AAA (California American Automobile Association), US clients</w:t>
            </w:r>
          </w:p>
          <w:p w:rsidR="00A72854" w:rsidRDefault="00A72854">
            <w:pPr>
              <w:pStyle w:val="Heading2"/>
            </w:pPr>
          </w:p>
          <w:p w:rsidR="00A72854" w:rsidRDefault="00CE0EFB">
            <w:pPr>
              <w:pBdr>
                <w:top w:val="nil"/>
                <w:left w:val="nil"/>
                <w:bottom w:val="nil"/>
                <w:right w:val="nil"/>
                <w:between w:val="nil"/>
              </w:pBdr>
              <w:rPr>
                <w:b/>
                <w:smallCaps/>
                <w:color w:val="000000"/>
                <w:sz w:val="22"/>
              </w:rPr>
            </w:pPr>
            <w:r>
              <w:rPr>
                <w:b/>
                <w:smallCaps/>
                <w:color w:val="000000"/>
                <w:sz w:val="22"/>
              </w:rPr>
              <w:t xml:space="preserve">Previous </w:t>
            </w:r>
            <w:r w:rsidR="005B370D">
              <w:rPr>
                <w:b/>
                <w:smallCaps/>
                <w:color w:val="000000"/>
                <w:sz w:val="22"/>
              </w:rPr>
              <w:t xml:space="preserve">ROLE </w:t>
            </w:r>
          </w:p>
          <w:p w:rsidR="00464842" w:rsidRDefault="00464842">
            <w:pPr>
              <w:rPr>
                <w:rFonts w:ascii="Calibri" w:eastAsia="Calibri" w:hAnsi="Calibri" w:cs="Calibri"/>
                <w:color w:val="000000"/>
                <w:sz w:val="22"/>
              </w:rPr>
            </w:pPr>
            <w:r>
              <w:rPr>
                <w:rFonts w:ascii="Calibri" w:eastAsia="Calibri" w:hAnsi="Calibri" w:cs="Calibri"/>
                <w:color w:val="000000"/>
                <w:sz w:val="22"/>
              </w:rPr>
              <w:t>Project/Program Manager FSA (Financial Services Advisory) Services</w:t>
            </w:r>
          </w:p>
          <w:p w:rsidR="00A72854" w:rsidRDefault="00A72854">
            <w:pPr>
              <w:rPr>
                <w:color w:val="FFFFFF"/>
              </w:rPr>
            </w:pPr>
          </w:p>
        </w:tc>
      </w:tr>
      <w:tr w:rsidR="00A72854">
        <w:tc>
          <w:tcPr>
            <w:tcW w:w="3600" w:type="dxa"/>
          </w:tcPr>
          <w:p w:rsidR="00A72854" w:rsidRDefault="00A72854"/>
        </w:tc>
        <w:tc>
          <w:tcPr>
            <w:tcW w:w="720" w:type="dxa"/>
          </w:tcPr>
          <w:p w:rsidR="00A72854" w:rsidRDefault="00A72854">
            <w:pPr>
              <w:tabs>
                <w:tab w:val="left" w:pos="990"/>
              </w:tabs>
            </w:pPr>
          </w:p>
        </w:tc>
        <w:tc>
          <w:tcPr>
            <w:tcW w:w="6470" w:type="dxa"/>
          </w:tcPr>
          <w:p w:rsidR="00A72854" w:rsidRDefault="00A72854">
            <w:pPr>
              <w:pStyle w:val="Heading2"/>
            </w:pPr>
          </w:p>
        </w:tc>
      </w:tr>
    </w:tbl>
    <w:p w:rsidR="00A72854" w:rsidRDefault="00A72854">
      <w:pPr>
        <w:tabs>
          <w:tab w:val="left" w:pos="990"/>
        </w:tabs>
      </w:pPr>
    </w:p>
    <w:sectPr w:rsidR="00A72854">
      <w:headerReference w:type="default" r:id="rId10"/>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2747" w:rsidRDefault="00B32747">
      <w:r>
        <w:separator/>
      </w:r>
    </w:p>
  </w:endnote>
  <w:endnote w:type="continuationSeparator" w:id="0">
    <w:p w:rsidR="00B32747" w:rsidRDefault="00B327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Gadugi"/>
    <w:charset w:val="00"/>
    <w:family w:val="swiss"/>
    <w:pitch w:val="variable"/>
    <w:sig w:usb0="00000003" w:usb1="0200E0A0" w:usb2="00000000" w:usb3="00000000" w:csb0="00000001"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2747" w:rsidRDefault="00B32747">
      <w:r>
        <w:separator/>
      </w:r>
    </w:p>
  </w:footnote>
  <w:footnote w:type="continuationSeparator" w:id="0">
    <w:p w:rsidR="00B32747" w:rsidRDefault="00B327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2854" w:rsidRDefault="005B370D">
    <w:pPr>
      <w:pBdr>
        <w:top w:val="nil"/>
        <w:left w:val="nil"/>
        <w:bottom w:val="nil"/>
        <w:right w:val="nil"/>
        <w:between w:val="nil"/>
      </w:pBdr>
      <w:tabs>
        <w:tab w:val="center" w:pos="4680"/>
        <w:tab w:val="right" w:pos="9360"/>
      </w:tabs>
      <w:rPr>
        <w:color w:val="000000"/>
        <w:szCs w:val="18"/>
      </w:rPr>
    </w:pPr>
    <w:r>
      <w:rPr>
        <w:noProof/>
        <w:color w:val="000000"/>
        <w:szCs w:val="18"/>
        <w:lang w:val="en-IE" w:eastAsia="en-IE"/>
      </w:rPr>
      <w:drawing>
        <wp:anchor distT="0" distB="0" distL="0" distR="0" simplePos="0" relativeHeight="251658240" behindDoc="1" locked="0" layoutInCell="1" hidden="0" allowOverlap="1">
          <wp:simplePos x="0" y="0"/>
          <wp:positionH relativeFrom="page">
            <wp:align>center</wp:align>
          </wp:positionH>
          <wp:positionV relativeFrom="page">
            <wp:align>center</wp:align>
          </wp:positionV>
          <wp:extent cx="7260336" cy="9628632"/>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260336" cy="9628632"/>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359A9"/>
    <w:multiLevelType w:val="hybridMultilevel"/>
    <w:tmpl w:val="E306F25A"/>
    <w:lvl w:ilvl="0" w:tplc="5FCC988C">
      <w:numFmt w:val="bullet"/>
      <w:lvlText w:val="-"/>
      <w:lvlJc w:val="left"/>
      <w:pPr>
        <w:ind w:left="720" w:hanging="360"/>
      </w:pPr>
      <w:rPr>
        <w:rFonts w:ascii="Calibri" w:eastAsia="Calibr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A4D61D1"/>
    <w:multiLevelType w:val="hybridMultilevel"/>
    <w:tmpl w:val="941A3178"/>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 w15:restartNumberingAfterBreak="0">
    <w:nsid w:val="18D30F5F"/>
    <w:multiLevelType w:val="multilevel"/>
    <w:tmpl w:val="FFFFFFFF"/>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19325A4C"/>
    <w:multiLevelType w:val="hybridMultilevel"/>
    <w:tmpl w:val="ACFCD9A6"/>
    <w:lvl w:ilvl="0" w:tplc="3618C84E">
      <w:start w:val="1"/>
      <w:numFmt w:val="bullet"/>
      <w:lvlText w:val="•"/>
      <w:lvlJc w:val="left"/>
      <w:pPr>
        <w:tabs>
          <w:tab w:val="num" w:pos="720"/>
        </w:tabs>
        <w:ind w:left="720" w:hanging="360"/>
      </w:pPr>
      <w:rPr>
        <w:rFonts w:ascii="Arial" w:hAnsi="Arial" w:hint="default"/>
      </w:rPr>
    </w:lvl>
    <w:lvl w:ilvl="1" w:tplc="0E2E70CC" w:tentative="1">
      <w:start w:val="1"/>
      <w:numFmt w:val="bullet"/>
      <w:lvlText w:val="•"/>
      <w:lvlJc w:val="left"/>
      <w:pPr>
        <w:tabs>
          <w:tab w:val="num" w:pos="1440"/>
        </w:tabs>
        <w:ind w:left="1440" w:hanging="360"/>
      </w:pPr>
      <w:rPr>
        <w:rFonts w:ascii="Arial" w:hAnsi="Arial" w:hint="default"/>
      </w:rPr>
    </w:lvl>
    <w:lvl w:ilvl="2" w:tplc="A254F460" w:tentative="1">
      <w:start w:val="1"/>
      <w:numFmt w:val="bullet"/>
      <w:lvlText w:val="•"/>
      <w:lvlJc w:val="left"/>
      <w:pPr>
        <w:tabs>
          <w:tab w:val="num" w:pos="2160"/>
        </w:tabs>
        <w:ind w:left="2160" w:hanging="360"/>
      </w:pPr>
      <w:rPr>
        <w:rFonts w:ascii="Arial" w:hAnsi="Arial" w:hint="default"/>
      </w:rPr>
    </w:lvl>
    <w:lvl w:ilvl="3" w:tplc="CE9013FA" w:tentative="1">
      <w:start w:val="1"/>
      <w:numFmt w:val="bullet"/>
      <w:lvlText w:val="•"/>
      <w:lvlJc w:val="left"/>
      <w:pPr>
        <w:tabs>
          <w:tab w:val="num" w:pos="2880"/>
        </w:tabs>
        <w:ind w:left="2880" w:hanging="360"/>
      </w:pPr>
      <w:rPr>
        <w:rFonts w:ascii="Arial" w:hAnsi="Arial" w:hint="default"/>
      </w:rPr>
    </w:lvl>
    <w:lvl w:ilvl="4" w:tplc="CADA8C84" w:tentative="1">
      <w:start w:val="1"/>
      <w:numFmt w:val="bullet"/>
      <w:lvlText w:val="•"/>
      <w:lvlJc w:val="left"/>
      <w:pPr>
        <w:tabs>
          <w:tab w:val="num" w:pos="3600"/>
        </w:tabs>
        <w:ind w:left="3600" w:hanging="360"/>
      </w:pPr>
      <w:rPr>
        <w:rFonts w:ascii="Arial" w:hAnsi="Arial" w:hint="default"/>
      </w:rPr>
    </w:lvl>
    <w:lvl w:ilvl="5" w:tplc="09707EC4" w:tentative="1">
      <w:start w:val="1"/>
      <w:numFmt w:val="bullet"/>
      <w:lvlText w:val="•"/>
      <w:lvlJc w:val="left"/>
      <w:pPr>
        <w:tabs>
          <w:tab w:val="num" w:pos="4320"/>
        </w:tabs>
        <w:ind w:left="4320" w:hanging="360"/>
      </w:pPr>
      <w:rPr>
        <w:rFonts w:ascii="Arial" w:hAnsi="Arial" w:hint="default"/>
      </w:rPr>
    </w:lvl>
    <w:lvl w:ilvl="6" w:tplc="A7FABF70" w:tentative="1">
      <w:start w:val="1"/>
      <w:numFmt w:val="bullet"/>
      <w:lvlText w:val="•"/>
      <w:lvlJc w:val="left"/>
      <w:pPr>
        <w:tabs>
          <w:tab w:val="num" w:pos="5040"/>
        </w:tabs>
        <w:ind w:left="5040" w:hanging="360"/>
      </w:pPr>
      <w:rPr>
        <w:rFonts w:ascii="Arial" w:hAnsi="Arial" w:hint="default"/>
      </w:rPr>
    </w:lvl>
    <w:lvl w:ilvl="7" w:tplc="ADD2E48E" w:tentative="1">
      <w:start w:val="1"/>
      <w:numFmt w:val="bullet"/>
      <w:lvlText w:val="•"/>
      <w:lvlJc w:val="left"/>
      <w:pPr>
        <w:tabs>
          <w:tab w:val="num" w:pos="5760"/>
        </w:tabs>
        <w:ind w:left="5760" w:hanging="360"/>
      </w:pPr>
      <w:rPr>
        <w:rFonts w:ascii="Arial" w:hAnsi="Arial" w:hint="default"/>
      </w:rPr>
    </w:lvl>
    <w:lvl w:ilvl="8" w:tplc="C53046D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C047EA8"/>
    <w:multiLevelType w:val="hybridMultilevel"/>
    <w:tmpl w:val="89E6B816"/>
    <w:lvl w:ilvl="0" w:tplc="26C49506">
      <w:numFmt w:val="bullet"/>
      <w:lvlText w:val="-"/>
      <w:lvlJc w:val="left"/>
      <w:pPr>
        <w:ind w:left="720" w:hanging="360"/>
      </w:pPr>
      <w:rPr>
        <w:rFonts w:ascii="Calibri" w:eastAsia="Calibr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34A4332E"/>
    <w:multiLevelType w:val="multilevel"/>
    <w:tmpl w:val="FFFFFFFF"/>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15:restartNumberingAfterBreak="0">
    <w:nsid w:val="50482955"/>
    <w:multiLevelType w:val="hybridMultilevel"/>
    <w:tmpl w:val="E182FD4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57EE7C93"/>
    <w:multiLevelType w:val="hybridMultilevel"/>
    <w:tmpl w:val="C75CADB2"/>
    <w:lvl w:ilvl="0" w:tplc="F2FEBD36">
      <w:start w:val="1"/>
      <w:numFmt w:val="bullet"/>
      <w:lvlText w:val="•"/>
      <w:lvlJc w:val="left"/>
      <w:pPr>
        <w:tabs>
          <w:tab w:val="num" w:pos="720"/>
        </w:tabs>
        <w:ind w:left="720" w:hanging="360"/>
      </w:pPr>
      <w:rPr>
        <w:rFonts w:ascii="Arial" w:hAnsi="Arial" w:hint="default"/>
      </w:rPr>
    </w:lvl>
    <w:lvl w:ilvl="1" w:tplc="5748E216" w:tentative="1">
      <w:start w:val="1"/>
      <w:numFmt w:val="bullet"/>
      <w:lvlText w:val="•"/>
      <w:lvlJc w:val="left"/>
      <w:pPr>
        <w:tabs>
          <w:tab w:val="num" w:pos="1440"/>
        </w:tabs>
        <w:ind w:left="1440" w:hanging="360"/>
      </w:pPr>
      <w:rPr>
        <w:rFonts w:ascii="Arial" w:hAnsi="Arial" w:hint="default"/>
      </w:rPr>
    </w:lvl>
    <w:lvl w:ilvl="2" w:tplc="F97A7AB6" w:tentative="1">
      <w:start w:val="1"/>
      <w:numFmt w:val="bullet"/>
      <w:lvlText w:val="•"/>
      <w:lvlJc w:val="left"/>
      <w:pPr>
        <w:tabs>
          <w:tab w:val="num" w:pos="2160"/>
        </w:tabs>
        <w:ind w:left="2160" w:hanging="360"/>
      </w:pPr>
      <w:rPr>
        <w:rFonts w:ascii="Arial" w:hAnsi="Arial" w:hint="default"/>
      </w:rPr>
    </w:lvl>
    <w:lvl w:ilvl="3" w:tplc="1AC2E71A" w:tentative="1">
      <w:start w:val="1"/>
      <w:numFmt w:val="bullet"/>
      <w:lvlText w:val="•"/>
      <w:lvlJc w:val="left"/>
      <w:pPr>
        <w:tabs>
          <w:tab w:val="num" w:pos="2880"/>
        </w:tabs>
        <w:ind w:left="2880" w:hanging="360"/>
      </w:pPr>
      <w:rPr>
        <w:rFonts w:ascii="Arial" w:hAnsi="Arial" w:hint="default"/>
      </w:rPr>
    </w:lvl>
    <w:lvl w:ilvl="4" w:tplc="6922B292" w:tentative="1">
      <w:start w:val="1"/>
      <w:numFmt w:val="bullet"/>
      <w:lvlText w:val="•"/>
      <w:lvlJc w:val="left"/>
      <w:pPr>
        <w:tabs>
          <w:tab w:val="num" w:pos="3600"/>
        </w:tabs>
        <w:ind w:left="3600" w:hanging="360"/>
      </w:pPr>
      <w:rPr>
        <w:rFonts w:ascii="Arial" w:hAnsi="Arial" w:hint="default"/>
      </w:rPr>
    </w:lvl>
    <w:lvl w:ilvl="5" w:tplc="02FE1890" w:tentative="1">
      <w:start w:val="1"/>
      <w:numFmt w:val="bullet"/>
      <w:lvlText w:val="•"/>
      <w:lvlJc w:val="left"/>
      <w:pPr>
        <w:tabs>
          <w:tab w:val="num" w:pos="4320"/>
        </w:tabs>
        <w:ind w:left="4320" w:hanging="360"/>
      </w:pPr>
      <w:rPr>
        <w:rFonts w:ascii="Arial" w:hAnsi="Arial" w:hint="default"/>
      </w:rPr>
    </w:lvl>
    <w:lvl w:ilvl="6" w:tplc="BE30ADB8" w:tentative="1">
      <w:start w:val="1"/>
      <w:numFmt w:val="bullet"/>
      <w:lvlText w:val="•"/>
      <w:lvlJc w:val="left"/>
      <w:pPr>
        <w:tabs>
          <w:tab w:val="num" w:pos="5040"/>
        </w:tabs>
        <w:ind w:left="5040" w:hanging="360"/>
      </w:pPr>
      <w:rPr>
        <w:rFonts w:ascii="Arial" w:hAnsi="Arial" w:hint="default"/>
      </w:rPr>
    </w:lvl>
    <w:lvl w:ilvl="7" w:tplc="14EE3A9A" w:tentative="1">
      <w:start w:val="1"/>
      <w:numFmt w:val="bullet"/>
      <w:lvlText w:val="•"/>
      <w:lvlJc w:val="left"/>
      <w:pPr>
        <w:tabs>
          <w:tab w:val="num" w:pos="5760"/>
        </w:tabs>
        <w:ind w:left="5760" w:hanging="360"/>
      </w:pPr>
      <w:rPr>
        <w:rFonts w:ascii="Arial" w:hAnsi="Arial" w:hint="default"/>
      </w:rPr>
    </w:lvl>
    <w:lvl w:ilvl="8" w:tplc="AC0E1A38"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602A08C9"/>
    <w:multiLevelType w:val="hybridMultilevel"/>
    <w:tmpl w:val="F1B66BEC"/>
    <w:lvl w:ilvl="0" w:tplc="C8FE2C5A">
      <w:numFmt w:val="bullet"/>
      <w:lvlText w:val="-"/>
      <w:lvlJc w:val="left"/>
      <w:pPr>
        <w:ind w:left="720" w:hanging="360"/>
      </w:pPr>
      <w:rPr>
        <w:rFonts w:ascii="Calibri" w:eastAsia="Calibr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717D0F82"/>
    <w:multiLevelType w:val="hybridMultilevel"/>
    <w:tmpl w:val="66A68FA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71B04669"/>
    <w:multiLevelType w:val="multilevel"/>
    <w:tmpl w:val="C34A8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50B08F3"/>
    <w:multiLevelType w:val="hybridMultilevel"/>
    <w:tmpl w:val="8ABE21F2"/>
    <w:lvl w:ilvl="0" w:tplc="AA109AFE">
      <w:numFmt w:val="bullet"/>
      <w:lvlText w:val="-"/>
      <w:lvlJc w:val="left"/>
      <w:pPr>
        <w:ind w:left="720" w:hanging="360"/>
      </w:pPr>
      <w:rPr>
        <w:rFonts w:ascii="Calibri" w:eastAsia="Calibr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3"/>
  </w:num>
  <w:num w:numId="4">
    <w:abstractNumId w:val="8"/>
  </w:num>
  <w:num w:numId="5">
    <w:abstractNumId w:val="11"/>
  </w:num>
  <w:num w:numId="6">
    <w:abstractNumId w:val="7"/>
  </w:num>
  <w:num w:numId="7">
    <w:abstractNumId w:val="0"/>
  </w:num>
  <w:num w:numId="8">
    <w:abstractNumId w:val="1"/>
  </w:num>
  <w:num w:numId="9">
    <w:abstractNumId w:val="4"/>
  </w:num>
  <w:num w:numId="10">
    <w:abstractNumId w:val="9"/>
  </w:num>
  <w:num w:numId="11">
    <w:abstractNumId w:val="6"/>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854"/>
    <w:rsid w:val="00045707"/>
    <w:rsid w:val="00047B77"/>
    <w:rsid w:val="00084518"/>
    <w:rsid w:val="000B6D63"/>
    <w:rsid w:val="000F730D"/>
    <w:rsid w:val="001308C7"/>
    <w:rsid w:val="00143786"/>
    <w:rsid w:val="00162998"/>
    <w:rsid w:val="00171167"/>
    <w:rsid w:val="00175629"/>
    <w:rsid w:val="002160E1"/>
    <w:rsid w:val="0021659F"/>
    <w:rsid w:val="00246CB9"/>
    <w:rsid w:val="00257521"/>
    <w:rsid w:val="00263507"/>
    <w:rsid w:val="00297BFD"/>
    <w:rsid w:val="00297E78"/>
    <w:rsid w:val="002B3504"/>
    <w:rsid w:val="002C63A7"/>
    <w:rsid w:val="002F0138"/>
    <w:rsid w:val="00315722"/>
    <w:rsid w:val="00342599"/>
    <w:rsid w:val="003671BC"/>
    <w:rsid w:val="003A2571"/>
    <w:rsid w:val="003F0857"/>
    <w:rsid w:val="00411A6F"/>
    <w:rsid w:val="00413F7C"/>
    <w:rsid w:val="004410B5"/>
    <w:rsid w:val="00444C85"/>
    <w:rsid w:val="00447633"/>
    <w:rsid w:val="00464842"/>
    <w:rsid w:val="0047463A"/>
    <w:rsid w:val="00492D2D"/>
    <w:rsid w:val="004E51F0"/>
    <w:rsid w:val="00505753"/>
    <w:rsid w:val="0053269F"/>
    <w:rsid w:val="00556E3D"/>
    <w:rsid w:val="005857B0"/>
    <w:rsid w:val="005A4070"/>
    <w:rsid w:val="005B03C1"/>
    <w:rsid w:val="005B049D"/>
    <w:rsid w:val="005B370D"/>
    <w:rsid w:val="005B7782"/>
    <w:rsid w:val="005C69C4"/>
    <w:rsid w:val="005C75D0"/>
    <w:rsid w:val="005D193C"/>
    <w:rsid w:val="006674DE"/>
    <w:rsid w:val="007472D7"/>
    <w:rsid w:val="007751B1"/>
    <w:rsid w:val="0079132B"/>
    <w:rsid w:val="007A55F4"/>
    <w:rsid w:val="007C5155"/>
    <w:rsid w:val="007E63C1"/>
    <w:rsid w:val="00804C57"/>
    <w:rsid w:val="00806DDB"/>
    <w:rsid w:val="00910BF4"/>
    <w:rsid w:val="0097079D"/>
    <w:rsid w:val="00975452"/>
    <w:rsid w:val="00984CB2"/>
    <w:rsid w:val="009D1239"/>
    <w:rsid w:val="00A72854"/>
    <w:rsid w:val="00A97A8C"/>
    <w:rsid w:val="00AB0DAC"/>
    <w:rsid w:val="00AD4BE9"/>
    <w:rsid w:val="00B32747"/>
    <w:rsid w:val="00B53B3C"/>
    <w:rsid w:val="00BF2FD7"/>
    <w:rsid w:val="00C11F8A"/>
    <w:rsid w:val="00C12D7C"/>
    <w:rsid w:val="00C749C5"/>
    <w:rsid w:val="00C92221"/>
    <w:rsid w:val="00CB45EA"/>
    <w:rsid w:val="00CE0AB5"/>
    <w:rsid w:val="00CE0EFB"/>
    <w:rsid w:val="00D11EAB"/>
    <w:rsid w:val="00D24A43"/>
    <w:rsid w:val="00D25B6B"/>
    <w:rsid w:val="00D353F5"/>
    <w:rsid w:val="00D43B10"/>
    <w:rsid w:val="00D5535B"/>
    <w:rsid w:val="00D57F6A"/>
    <w:rsid w:val="00D82672"/>
    <w:rsid w:val="00DB5FF9"/>
    <w:rsid w:val="00E34CFA"/>
    <w:rsid w:val="00EC5BC9"/>
    <w:rsid w:val="00EF5C67"/>
    <w:rsid w:val="00F2034F"/>
    <w:rsid w:val="00F23E75"/>
    <w:rsid w:val="00F96508"/>
    <w:rsid w:val="00FC3F88"/>
    <w:rsid w:val="00FF20ED"/>
    <w:rsid w:val="00FF6FB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77D95"/>
  <w15:docId w15:val="{42727133-F235-A848-8228-C135A4631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Gothic" w:eastAsia="Century Gothic" w:hAnsi="Century Gothic" w:cs="Century Gothic"/>
        <w:sz w:val="18"/>
        <w:szCs w:val="18"/>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59E4"/>
    <w:rPr>
      <w:szCs w:val="22"/>
    </w:rPr>
  </w:style>
  <w:style w:type="paragraph" w:styleId="Heading1">
    <w:name w:val="heading 1"/>
    <w:basedOn w:val="Normal"/>
    <w:next w:val="Normal"/>
    <w:link w:val="Heading1Char"/>
    <w:uiPriority w:val="9"/>
    <w:qFormat/>
    <w:rsid w:val="00AD76E2"/>
    <w:pPr>
      <w:keepNext/>
      <w:keepLines/>
      <w:spacing w:before="240"/>
      <w:outlineLvl w:val="0"/>
    </w:pPr>
    <w:rPr>
      <w:rFonts w:asciiTheme="majorHAnsi" w:eastAsiaTheme="majorEastAsia" w:hAnsiTheme="majorHAnsi" w:cstheme="majorBidi"/>
      <w:color w:val="548AB7" w:themeColor="accent1" w:themeShade="BF"/>
      <w:sz w:val="32"/>
      <w:szCs w:val="32"/>
    </w:rPr>
  </w:style>
  <w:style w:type="paragraph" w:styleId="Heading2">
    <w:name w:val="heading 2"/>
    <w:basedOn w:val="Normal"/>
    <w:next w:val="Normal"/>
    <w:link w:val="Heading2Char"/>
    <w:uiPriority w:val="9"/>
    <w:unhideWhenUsed/>
    <w:qFormat/>
    <w:rsid w:val="004D3011"/>
    <w:pPr>
      <w:keepNext/>
      <w:keepLines/>
      <w:pBdr>
        <w:bottom w:val="single" w:sz="8" w:space="1" w:color="94B6D2" w:themeColor="accent1"/>
      </w:pBdr>
      <w:spacing w:before="240" w:after="120"/>
      <w:outlineLvl w:val="1"/>
    </w:pPr>
    <w:rPr>
      <w:rFonts w:asciiTheme="majorHAnsi" w:eastAsiaTheme="majorEastAsia" w:hAnsiTheme="majorHAnsi" w:cstheme="majorBidi"/>
      <w:b/>
      <w:bCs/>
      <w:caps/>
      <w:sz w:val="22"/>
      <w:szCs w:val="26"/>
    </w:rPr>
  </w:style>
  <w:style w:type="paragraph" w:styleId="Heading3">
    <w:name w:val="heading 3"/>
    <w:basedOn w:val="Normal"/>
    <w:next w:val="Normal"/>
    <w:link w:val="Heading3Char"/>
    <w:uiPriority w:val="9"/>
    <w:unhideWhenUsed/>
    <w:qFormat/>
    <w:rsid w:val="00D5459D"/>
    <w:pPr>
      <w:keepNext/>
      <w:keepLines/>
      <w:spacing w:before="240" w:after="120"/>
      <w:outlineLvl w:val="2"/>
    </w:pPr>
    <w:rPr>
      <w:rFonts w:asciiTheme="majorHAnsi" w:eastAsiaTheme="majorEastAsia" w:hAnsiTheme="majorHAnsi" w:cstheme="majorBidi"/>
      <w:b/>
      <w:caps/>
      <w:color w:val="548AB7" w:themeColor="accent1" w:themeShade="BF"/>
      <w:sz w:val="22"/>
      <w:szCs w:val="24"/>
    </w:rPr>
  </w:style>
  <w:style w:type="paragraph" w:styleId="Heading4">
    <w:name w:val="heading 4"/>
    <w:basedOn w:val="Normal"/>
    <w:next w:val="Normal"/>
    <w:link w:val="Heading4Char"/>
    <w:uiPriority w:val="9"/>
    <w:unhideWhenUsed/>
    <w:qFormat/>
    <w:rsid w:val="00B359E4"/>
    <w:pPr>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B2ABD"/>
    <w:rPr>
      <w:caps/>
      <w:color w:val="000000" w:themeColor="text1"/>
      <w:sz w:val="96"/>
      <w:szCs w:val="76"/>
    </w:rPr>
  </w:style>
  <w:style w:type="character" w:customStyle="1" w:styleId="Heading2Char">
    <w:name w:val="Heading 2 Char"/>
    <w:basedOn w:val="DefaultParagraphFont"/>
    <w:link w:val="Heading2"/>
    <w:uiPriority w:val="9"/>
    <w:rsid w:val="004D3011"/>
    <w:rPr>
      <w:rFonts w:asciiTheme="majorHAnsi" w:eastAsiaTheme="majorEastAsia" w:hAnsiTheme="majorHAnsi" w:cstheme="majorBidi"/>
      <w:b/>
      <w:bCs/>
      <w:caps/>
      <w:sz w:val="22"/>
      <w:szCs w:val="26"/>
    </w:rPr>
  </w:style>
  <w:style w:type="character" w:customStyle="1" w:styleId="TitleChar">
    <w:name w:val="Title Char"/>
    <w:basedOn w:val="DefaultParagraphFont"/>
    <w:link w:val="Title"/>
    <w:uiPriority w:val="10"/>
    <w:rsid w:val="001B2ABD"/>
    <w:rPr>
      <w:caps/>
      <w:color w:val="000000" w:themeColor="text1"/>
      <w:sz w:val="96"/>
      <w:szCs w:val="76"/>
    </w:rPr>
  </w:style>
  <w:style w:type="character" w:styleId="Emphasis">
    <w:name w:val="Emphasis"/>
    <w:basedOn w:val="DefaultParagraphFont"/>
    <w:uiPriority w:val="11"/>
    <w:semiHidden/>
    <w:qFormat/>
    <w:rsid w:val="00E25A26"/>
    <w:rPr>
      <w:i/>
      <w:iCs/>
    </w:rPr>
  </w:style>
  <w:style w:type="character" w:customStyle="1" w:styleId="Heading1Char">
    <w:name w:val="Heading 1 Char"/>
    <w:basedOn w:val="DefaultParagraphFont"/>
    <w:link w:val="Heading1"/>
    <w:uiPriority w:val="9"/>
    <w:rsid w:val="00AD76E2"/>
    <w:rPr>
      <w:rFonts w:asciiTheme="majorHAnsi" w:eastAsiaTheme="majorEastAsia" w:hAnsiTheme="majorHAnsi" w:cstheme="majorBidi"/>
      <w:color w:val="548AB7" w:themeColor="accent1" w:themeShade="BF"/>
      <w:sz w:val="32"/>
      <w:szCs w:val="32"/>
    </w:rPr>
  </w:style>
  <w:style w:type="paragraph" w:styleId="Date">
    <w:name w:val="Date"/>
    <w:basedOn w:val="Normal"/>
    <w:next w:val="Normal"/>
    <w:link w:val="DateChar"/>
    <w:uiPriority w:val="99"/>
    <w:rsid w:val="00036450"/>
  </w:style>
  <w:style w:type="character" w:customStyle="1" w:styleId="DateChar">
    <w:name w:val="Date Char"/>
    <w:basedOn w:val="DefaultParagraphFont"/>
    <w:link w:val="Date"/>
    <w:uiPriority w:val="99"/>
    <w:rsid w:val="00036450"/>
    <w:rPr>
      <w:sz w:val="18"/>
      <w:szCs w:val="22"/>
    </w:rPr>
  </w:style>
  <w:style w:type="character" w:styleId="Hyperlink">
    <w:name w:val="Hyperlink"/>
    <w:basedOn w:val="DefaultParagraphFont"/>
    <w:uiPriority w:val="99"/>
    <w:unhideWhenUsed/>
    <w:rsid w:val="00281FD5"/>
    <w:rPr>
      <w:color w:val="B85A22" w:themeColor="accent2" w:themeShade="BF"/>
      <w:u w:val="single"/>
    </w:rPr>
  </w:style>
  <w:style w:type="character" w:customStyle="1" w:styleId="UnresolvedMention">
    <w:name w:val="Unresolved Mention"/>
    <w:basedOn w:val="DefaultParagraphFont"/>
    <w:uiPriority w:val="99"/>
    <w:semiHidden/>
    <w:rsid w:val="004813B3"/>
    <w:rPr>
      <w:color w:val="605E5C"/>
      <w:shd w:val="clear" w:color="auto" w:fill="E1DFDD"/>
    </w:rPr>
  </w:style>
  <w:style w:type="paragraph" w:styleId="Header">
    <w:name w:val="header"/>
    <w:basedOn w:val="Normal"/>
    <w:link w:val="HeaderChar"/>
    <w:uiPriority w:val="99"/>
    <w:semiHidden/>
    <w:rsid w:val="000C45FF"/>
    <w:pPr>
      <w:tabs>
        <w:tab w:val="center" w:pos="4680"/>
        <w:tab w:val="right" w:pos="9360"/>
      </w:tabs>
    </w:pPr>
  </w:style>
  <w:style w:type="character" w:customStyle="1" w:styleId="HeaderChar">
    <w:name w:val="Header Char"/>
    <w:basedOn w:val="DefaultParagraphFont"/>
    <w:link w:val="Header"/>
    <w:uiPriority w:val="99"/>
    <w:semiHidden/>
    <w:rsid w:val="000C45FF"/>
    <w:rPr>
      <w:sz w:val="22"/>
      <w:szCs w:val="22"/>
    </w:rPr>
  </w:style>
  <w:style w:type="paragraph" w:styleId="Footer">
    <w:name w:val="footer"/>
    <w:basedOn w:val="Normal"/>
    <w:link w:val="FooterChar"/>
    <w:uiPriority w:val="99"/>
    <w:semiHidden/>
    <w:rsid w:val="000C45FF"/>
    <w:pPr>
      <w:tabs>
        <w:tab w:val="center" w:pos="4680"/>
        <w:tab w:val="right" w:pos="9360"/>
      </w:tabs>
    </w:pPr>
  </w:style>
  <w:style w:type="character" w:customStyle="1" w:styleId="FooterChar">
    <w:name w:val="Footer Char"/>
    <w:basedOn w:val="DefaultParagraphFont"/>
    <w:link w:val="Footer"/>
    <w:uiPriority w:val="99"/>
    <w:semiHidden/>
    <w:rsid w:val="000C45FF"/>
    <w:rPr>
      <w:sz w:val="22"/>
      <w:szCs w:val="22"/>
    </w:rPr>
  </w:style>
  <w:style w:type="table" w:styleId="TableGrid">
    <w:name w:val="Table Grid"/>
    <w:basedOn w:val="TableNormal"/>
    <w:uiPriority w:val="39"/>
    <w:rsid w:val="001B2A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B2ABD"/>
    <w:rPr>
      <w:color w:val="808080"/>
    </w:rPr>
  </w:style>
  <w:style w:type="paragraph" w:styleId="Subtitle">
    <w:name w:val="Subtitle"/>
    <w:basedOn w:val="Normal"/>
    <w:next w:val="Normal"/>
    <w:link w:val="SubtitleChar"/>
    <w:uiPriority w:val="11"/>
    <w:qFormat/>
    <w:rPr>
      <w:color w:val="000000"/>
      <w:sz w:val="32"/>
      <w:szCs w:val="32"/>
    </w:rPr>
  </w:style>
  <w:style w:type="character" w:customStyle="1" w:styleId="SubtitleChar">
    <w:name w:val="Subtitle Char"/>
    <w:basedOn w:val="DefaultParagraphFont"/>
    <w:link w:val="Subtitle"/>
    <w:uiPriority w:val="11"/>
    <w:rsid w:val="001B2ABD"/>
    <w:rPr>
      <w:color w:val="000000" w:themeColor="text1"/>
      <w:spacing w:val="19"/>
      <w:w w:val="86"/>
      <w:sz w:val="32"/>
      <w:szCs w:val="28"/>
      <w:fitText w:val="2160" w:id="1744560130"/>
    </w:rPr>
  </w:style>
  <w:style w:type="character" w:customStyle="1" w:styleId="Heading3Char">
    <w:name w:val="Heading 3 Char"/>
    <w:basedOn w:val="DefaultParagraphFont"/>
    <w:link w:val="Heading3"/>
    <w:uiPriority w:val="9"/>
    <w:rsid w:val="00D5459D"/>
    <w:rPr>
      <w:rFonts w:asciiTheme="majorHAnsi" w:eastAsiaTheme="majorEastAsia" w:hAnsiTheme="majorHAnsi" w:cstheme="majorBidi"/>
      <w:b/>
      <w:caps/>
      <w:color w:val="548AB7" w:themeColor="accent1" w:themeShade="BF"/>
      <w:sz w:val="22"/>
    </w:rPr>
  </w:style>
  <w:style w:type="character" w:customStyle="1" w:styleId="Heading4Char">
    <w:name w:val="Heading 4 Char"/>
    <w:basedOn w:val="DefaultParagraphFont"/>
    <w:link w:val="Heading4"/>
    <w:uiPriority w:val="9"/>
    <w:rsid w:val="00B359E4"/>
    <w:rPr>
      <w:b/>
      <w:sz w:val="18"/>
      <w:szCs w:val="22"/>
    </w:rPr>
  </w:style>
  <w:style w:type="paragraph" w:customStyle="1" w:styleId="Default">
    <w:name w:val="Default"/>
    <w:rsid w:val="00374213"/>
    <w:pPr>
      <w:autoSpaceDE w:val="0"/>
      <w:autoSpaceDN w:val="0"/>
      <w:adjustRightInd w:val="0"/>
    </w:pPr>
    <w:rPr>
      <w:rFonts w:ascii="Calibri" w:hAnsi="Calibri" w:cs="Calibri"/>
      <w:color w:val="000000"/>
    </w:rPr>
  </w:style>
  <w:style w:type="paragraph" w:styleId="ListParagraph">
    <w:name w:val="List Paragraph"/>
    <w:basedOn w:val="Normal"/>
    <w:uiPriority w:val="34"/>
    <w:qFormat/>
    <w:rsid w:val="009C2A77"/>
    <w:pPr>
      <w:ind w:left="720"/>
      <w:contextualSpacing/>
    </w:pPr>
  </w:style>
  <w:style w:type="paragraph" w:customStyle="1" w:styleId="trt0xe">
    <w:name w:val="trt0xe"/>
    <w:basedOn w:val="Normal"/>
    <w:rsid w:val="00C76D6B"/>
    <w:pPr>
      <w:spacing w:before="100" w:beforeAutospacing="1" w:after="100" w:afterAutospacing="1"/>
    </w:pPr>
    <w:rPr>
      <w:rFonts w:ascii="Times New Roman" w:eastAsia="Times New Roman" w:hAnsi="Times New Roman" w:cs="Times New Roman"/>
      <w:sz w:val="24"/>
      <w:szCs w:val="24"/>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2909171">
      <w:bodyDiv w:val="1"/>
      <w:marLeft w:val="0"/>
      <w:marRight w:val="0"/>
      <w:marTop w:val="0"/>
      <w:marBottom w:val="0"/>
      <w:divBdr>
        <w:top w:val="none" w:sz="0" w:space="0" w:color="auto"/>
        <w:left w:val="none" w:sz="0" w:space="0" w:color="auto"/>
        <w:bottom w:val="none" w:sz="0" w:space="0" w:color="auto"/>
        <w:right w:val="none" w:sz="0" w:space="0" w:color="auto"/>
      </w:divBdr>
      <w:divsChild>
        <w:div w:id="892354101">
          <w:marLeft w:val="274"/>
          <w:marRight w:val="0"/>
          <w:marTop w:val="0"/>
          <w:marBottom w:val="20"/>
          <w:divBdr>
            <w:top w:val="none" w:sz="0" w:space="0" w:color="auto"/>
            <w:left w:val="none" w:sz="0" w:space="0" w:color="auto"/>
            <w:bottom w:val="none" w:sz="0" w:space="0" w:color="auto"/>
            <w:right w:val="none" w:sz="0" w:space="0" w:color="auto"/>
          </w:divBdr>
        </w:div>
      </w:divsChild>
    </w:div>
    <w:div w:id="640503682">
      <w:bodyDiv w:val="1"/>
      <w:marLeft w:val="0"/>
      <w:marRight w:val="0"/>
      <w:marTop w:val="0"/>
      <w:marBottom w:val="0"/>
      <w:divBdr>
        <w:top w:val="none" w:sz="0" w:space="0" w:color="auto"/>
        <w:left w:val="none" w:sz="0" w:space="0" w:color="auto"/>
        <w:bottom w:val="none" w:sz="0" w:space="0" w:color="auto"/>
        <w:right w:val="none" w:sz="0" w:space="0" w:color="auto"/>
      </w:divBdr>
      <w:divsChild>
        <w:div w:id="688414551">
          <w:marLeft w:val="274"/>
          <w:marRight w:val="0"/>
          <w:marTop w:val="0"/>
          <w:marBottom w:val="2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gopimurali.gm@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0V2RXBFZX5q6Hv1AaCfvSe1/ERg==">AMUW2mX9AqdlojMf7bzTX8dROUuEw7xVIpF87nIBm67p0u2E4ihEipigP5eLqPCiO2qOVE+DUtH1GVqnKBsfnGqlFmOIkkybiVrgfQm63BjoIMQ3KmqGIdg=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321</TotalTime>
  <Pages>5</Pages>
  <Words>1761</Words>
  <Characters>10040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Murali Gopi</cp:lastModifiedBy>
  <cp:revision>92</cp:revision>
  <dcterms:created xsi:type="dcterms:W3CDTF">2023-02-17T11:41:00Z</dcterms:created>
  <dcterms:modified xsi:type="dcterms:W3CDTF">2023-07-07T12:44:00Z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